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6A7" w:rsidRPr="00DF5E91" w:rsidRDefault="00E736A7" w:rsidP="00E736A7">
      <w:pPr>
        <w:pStyle w:val="BodyTextIndent"/>
        <w:spacing w:after="0" w:line="264" w:lineRule="auto"/>
        <w:ind w:left="0"/>
        <w:jc w:val="center"/>
        <w:rPr>
          <w:b/>
          <w:bCs/>
          <w:sz w:val="30"/>
          <w:szCs w:val="30"/>
        </w:rPr>
      </w:pPr>
      <w:bookmarkStart w:id="0" w:name="_GoBack"/>
      <w:bookmarkEnd w:id="0"/>
      <w:r w:rsidRPr="00DF5E91">
        <w:rPr>
          <w:b/>
          <w:bCs/>
          <w:sz w:val="30"/>
          <w:szCs w:val="30"/>
        </w:rPr>
        <w:t xml:space="preserve">HƯỚNG DẪN TRÌNH BÀY </w:t>
      </w:r>
      <w:r w:rsidR="00F81556" w:rsidRPr="00DF5E91">
        <w:rPr>
          <w:b/>
          <w:bCs/>
          <w:sz w:val="30"/>
          <w:szCs w:val="30"/>
        </w:rPr>
        <w:t>BÀI BÁO KHOA HỌC</w:t>
      </w:r>
    </w:p>
    <w:p w:rsidR="00E736A7" w:rsidRPr="00DF5E91" w:rsidRDefault="00E736A7" w:rsidP="00E736A7">
      <w:pPr>
        <w:pStyle w:val="BodyTextIndent"/>
        <w:spacing w:after="0" w:line="264" w:lineRule="auto"/>
        <w:ind w:left="0"/>
        <w:jc w:val="center"/>
        <w:rPr>
          <w:b/>
          <w:bCs/>
          <w:sz w:val="28"/>
          <w:szCs w:val="28"/>
        </w:rPr>
      </w:pPr>
    </w:p>
    <w:p w:rsidR="00F81556" w:rsidRPr="00DF5E91" w:rsidRDefault="00BB4EBC" w:rsidP="00F81556">
      <w:pPr>
        <w:pStyle w:val="BodyTextIndent"/>
        <w:spacing w:after="0" w:line="264" w:lineRule="auto"/>
        <w:ind w:left="0" w:firstLine="709"/>
        <w:jc w:val="both"/>
        <w:rPr>
          <w:bCs/>
          <w:sz w:val="28"/>
          <w:szCs w:val="28"/>
        </w:rPr>
      </w:pPr>
      <w:r w:rsidRPr="00DF5E91">
        <w:rPr>
          <w:bCs/>
          <w:sz w:val="28"/>
          <w:szCs w:val="28"/>
        </w:rPr>
        <w:t>(</w:t>
      </w:r>
      <w:r w:rsidR="00F81556" w:rsidRPr="00DF5E91">
        <w:rPr>
          <w:bCs/>
          <w:sz w:val="28"/>
          <w:szCs w:val="28"/>
        </w:rPr>
        <w:t>Ban tổ chức chỉ yêu cầu bổ sung bài báo khoa học đối với các đề tài được chọn</w:t>
      </w:r>
      <w:r w:rsidRPr="00DF5E91">
        <w:rPr>
          <w:bCs/>
          <w:sz w:val="28"/>
          <w:szCs w:val="28"/>
        </w:rPr>
        <w:t xml:space="preserve"> vào vòng chung kết Giải thưởng).</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1. Yêu cầu chung đối với bài báo:</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điện tử gửi tới Ban tổ chức qua hộp thư điện tử: </w:t>
      </w:r>
      <w:hyperlink r:id="rId8" w:history="1">
        <w:r w:rsidRPr="00DF5E91">
          <w:rPr>
            <w:rStyle w:val="Hyperlink"/>
            <w:color w:val="auto"/>
            <w:sz w:val="28"/>
            <w:szCs w:val="28"/>
            <w:u w:val="none"/>
          </w:rPr>
          <w:t>eureka@khoahoctre.com.vn</w:t>
        </w:r>
      </w:hyperlink>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Bài báo phải được trình bày rõ ràng ở dạng Microsoft Word.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Bài báo được đánh máy trên giấy A4 (</w:t>
      </w:r>
      <w:r w:rsidRPr="00DF5E91">
        <w:rPr>
          <w:i/>
          <w:sz w:val="28"/>
          <w:szCs w:val="28"/>
        </w:rPr>
        <w:t>210 x 297 mm</w:t>
      </w:r>
      <w:r w:rsidRPr="00DF5E91">
        <w:rPr>
          <w:sz w:val="28"/>
          <w:szCs w:val="28"/>
        </w:rPr>
        <w:t>), với các lề trên, lề dưới là 2 cm, lề trái là 3 cm, lề phải là 2.5 cm.</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nội dung sử dụng phông chữ </w:t>
      </w:r>
      <w:r w:rsidRPr="00DF5E91">
        <w:rPr>
          <w:i/>
          <w:sz w:val="28"/>
          <w:szCs w:val="28"/>
        </w:rPr>
        <w:t>Times New Roman</w:t>
      </w:r>
      <w:r w:rsidRPr="00DF5E91">
        <w:rPr>
          <w:sz w:val="28"/>
          <w:szCs w:val="28"/>
        </w:rPr>
        <w:t xml:space="preserve">, cỡ chữ, khoảng cách giữa các dòng là 1,5 lines.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bảng, đồ thị, hình ảnh và các ký hiệu phải được trình bày rõ ràng, sử dụng phông chữ </w:t>
      </w:r>
      <w:r w:rsidRPr="00DF5E91">
        <w:rPr>
          <w:i/>
          <w:sz w:val="28"/>
          <w:szCs w:val="28"/>
        </w:rPr>
        <w:t>Arial</w:t>
      </w:r>
      <w:r w:rsidRPr="00DF5E91">
        <w:rPr>
          <w:sz w:val="28"/>
          <w:szCs w:val="28"/>
        </w:rPr>
        <w:t>, cỡ chữ, khoảng cách giữa các dòng là 1 line. Nếu đồ thị và hình có nhiều phần thì chú thích theo A, B, C,</w:t>
      </w:r>
      <w:r w:rsidRPr="00DF5E91">
        <w:rPr>
          <w:sz w:val="28"/>
          <w:szCs w:val="28"/>
        </w:rPr>
        <w:sym w:font="Symbol" w:char="F0BC"/>
      </w:r>
      <w:r w:rsidRPr="00DF5E91">
        <w:rPr>
          <w:sz w:val="28"/>
          <w:szCs w:val="28"/>
        </w:rPr>
        <w:t xml:space="preserve"> (sử dụng chữ in hoa, phông chữ </w:t>
      </w:r>
      <w:r w:rsidRPr="00DF5E91">
        <w:rPr>
          <w:i/>
          <w:sz w:val="28"/>
          <w:szCs w:val="28"/>
        </w:rPr>
        <w:t>Arial</w:t>
      </w:r>
      <w:r w:rsidRPr="00DF5E91">
        <w:rPr>
          <w:sz w:val="28"/>
          <w:szCs w:val="28"/>
        </w:rPr>
        <w:t xml:space="preserve">, cỡ chữ 10). </w:t>
      </w:r>
    </w:p>
    <w:p w:rsidR="00F81556" w:rsidRPr="00DF5E91" w:rsidRDefault="00F81556" w:rsidP="00F81556">
      <w:pPr>
        <w:widowControl w:val="0"/>
        <w:autoSpaceDE w:val="0"/>
        <w:autoSpaceDN w:val="0"/>
        <w:adjustRightInd w:val="0"/>
        <w:spacing w:line="264" w:lineRule="auto"/>
        <w:ind w:right="91" w:firstLine="709"/>
        <w:jc w:val="both"/>
        <w:rPr>
          <w:spacing w:val="-2"/>
          <w:sz w:val="28"/>
          <w:szCs w:val="28"/>
        </w:rPr>
      </w:pPr>
      <w:r w:rsidRPr="00DF5E91">
        <w:rPr>
          <w:spacing w:val="-2"/>
          <w:sz w:val="28"/>
          <w:szCs w:val="28"/>
        </w:rPr>
        <w:t xml:space="preserve">- Từ đầu tiên của câu không sử dụng các số tự nhiên, ký hiệu, chữ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Địa chỉ liên lạc (Author for correspondence): Phải ghi rõ họ và tên, địa chỉ, điện thoại, Fax và hộp thư điện tử của một tác giả để liên hệ.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b/>
          <w:bCs/>
          <w:sz w:val="28"/>
          <w:szCs w:val="28"/>
        </w:rPr>
      </w:pPr>
      <w:r w:rsidRPr="00DF5E91">
        <w:rPr>
          <w:b/>
          <w:bCs/>
          <w:sz w:val="28"/>
          <w:szCs w:val="28"/>
        </w:rPr>
        <w:t xml:space="preserve">2. Bố cục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được sắp xếp theo các phần, các tiểu mục (không đánh số thứ tự) sau đây: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BÀI (tiếng Việt và tiếng Anh, sử dụng chữ IN HOA)</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TÓM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Nội dung bao gồm: Giới thiệu về vấn đề cần nghiên cứu (1 - 3 dòng); Trình bày phương pháp nghiên cứu và kết quả đạt được (5 - 7 dòng); Đưa ra bàn luận và kết luận (2 - 3 dòng). </w:t>
      </w:r>
    </w:p>
    <w:p w:rsidR="00F81556" w:rsidRPr="00DF5E91" w:rsidRDefault="00F81556" w:rsidP="00F81556">
      <w:pPr>
        <w:widowControl w:val="0"/>
        <w:autoSpaceDE w:val="0"/>
        <w:autoSpaceDN w:val="0"/>
        <w:adjustRightInd w:val="0"/>
        <w:spacing w:line="264" w:lineRule="auto"/>
        <w:ind w:right="91" w:firstLine="709"/>
        <w:jc w:val="both"/>
        <w:rPr>
          <w:i/>
          <w:iCs/>
          <w:sz w:val="28"/>
          <w:szCs w:val="28"/>
        </w:rPr>
      </w:pPr>
      <w:r w:rsidRPr="00DF5E91">
        <w:rPr>
          <w:b/>
          <w:bCs/>
          <w:i/>
          <w:iCs/>
          <w:sz w:val="28"/>
          <w:szCs w:val="28"/>
        </w:rPr>
        <w:t>Từ khóa:</w:t>
      </w:r>
      <w:r w:rsidRPr="00DF5E91">
        <w:rPr>
          <w:i/>
          <w:iCs/>
          <w:sz w:val="28"/>
          <w:szCs w:val="28"/>
        </w:rPr>
        <w:t xml:space="preserve"> Phải có từ 5 - 7 từ khóa xếp theo thứ tự alphabet (A </w:t>
      </w:r>
      <w:r w:rsidRPr="00DF5E91">
        <w:rPr>
          <w:i/>
          <w:iCs/>
          <w:sz w:val="28"/>
          <w:szCs w:val="28"/>
        </w:rPr>
        <w:sym w:font="Symbol" w:char="F0AE"/>
      </w:r>
      <w:r w:rsidRPr="00DF5E91">
        <w:rPr>
          <w:i/>
          <w:iCs/>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MỞ ĐẦU/ĐẶT VẤN ĐỀ (INTRODUCTION): Giới thiệu khái quát về vấn đề nghiên cứu, ý nghĩa khoa học và thực tiễn, tóm lược tình hình (thông tin có liên quan phải mang tính thời sự, đã được cập nhật); Nêu rõ mục đích, nội dung của công trình; Trình bày ngắn gọn.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lastRenderedPageBreak/>
        <w:t>NGUYÊN/VẬT LIỆU VÀ PHƯƠNG PHÁP (MATERIALS AND METHODS)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Mô tả đầy đủ nguồn gốc, xuất xứ nguyên/vật liệu, tên khoa học cơ thể sinh vật dùng trong nghiên cứu. Đối với thiết bị và hóa chất, phải ghi rõ tên, hãng, nước sản xuất.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hoặc đã được công bố trước đó thì nêu tên phương pháp, tác giả, tài liệu trích dẫn và trình bày ngắn gọn các bước chính của phương pháp.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nhưng có cải tiến, bổ sung thì chỉ nêu tên phương pháp, tác giả, tài liệu trích dẫn và trình bày phần có cải tiến và bổ sung.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VÀ THẢO LUẬN (RESULTS AND DISCUSSION)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Có thể kết hợp hoặc tách riêng hai phần kết quả và thảo luận. Trình bày theo thứ tự logic các kết quả nghiên cứu và nêu các ý kiến thảo luận (bàn luận) về các kết quả thu được.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phải có các số liệu thực nghiệm chính xác, hoàn chỉnh và phải được minh họa bằng các hình và bảng.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Thảo luận phải có các nhận xét, đánh giá, phân tích, so sánh với các công trình khác có liên quan. Phải nêu được các nhận định, định hướng, xu thế... của vấn đề nghiên cứu.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LUẬN (CONCLUSION)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Viết thành một đoạn văn, không gạch đầu dòng hoặc đánh số thứ tự. Nội dung đảm bảo ngắn gọn và xúc tích, tránh trùng lặp với các phần khác.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(REFERENCES)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sử dụng trong bài báo là những tài liệu khoa học chính thống được lưu chiểu, tài liệu mang tính thời sự, mới cập nhật. Hạn chế sử dụng tài liệu là các luận văn, luận án, tài liệu mạng, tài liệu lưu hành nội bộ, tài liệu mật của Quốc gia.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Trong bài viết, tài liệu được trích dẫn bằng cách ghi tên tác giả, năm xuất bản trong ngoặc đơn ( ). Nếu có 02 tác giả thì dùng dấu (,), 03 tác giả trở lên thì ghi tác giả đầu +</w:t>
      </w:r>
      <w:r w:rsidRPr="00DF5E91">
        <w:rPr>
          <w:i/>
          <w:iCs/>
          <w:sz w:val="28"/>
          <w:szCs w:val="28"/>
        </w:rPr>
        <w:t xml:space="preserve"> et al.,</w:t>
      </w:r>
      <w:r w:rsidRPr="00DF5E91">
        <w:rPr>
          <w:sz w:val="28"/>
          <w:szCs w:val="28"/>
        </w:rPr>
        <w:t xml:space="preserve"> năm, ví dụ: (Sambrook, Russell, 2001; Andersen</w:t>
      </w:r>
      <w:r w:rsidRPr="00DF5E91">
        <w:rPr>
          <w:i/>
          <w:iCs/>
          <w:sz w:val="28"/>
          <w:szCs w:val="28"/>
        </w:rPr>
        <w:t xml:space="preserve"> et al.,</w:t>
      </w:r>
      <w:r w:rsidRPr="00DF5E91">
        <w:rPr>
          <w:sz w:val="28"/>
          <w:szCs w:val="28"/>
        </w:rPr>
        <w:t xml:space="preserve"> 2002). Khi đưa tên tác giả vào câu văn thì thay dấu (,) giữa hai tác giả thành chữ “và”, thay cụm từ "</w:t>
      </w:r>
      <w:r w:rsidRPr="00DF5E91">
        <w:rPr>
          <w:i/>
          <w:iCs/>
          <w:sz w:val="28"/>
          <w:szCs w:val="28"/>
        </w:rPr>
        <w:t>et al.</w:t>
      </w:r>
      <w:r w:rsidRPr="00DF5E91">
        <w:rPr>
          <w:sz w:val="28"/>
          <w:szCs w:val="28"/>
        </w:rPr>
        <w:t xml:space="preserve">" bằng cụm từ “đồng tác giả”, năm để trong ngoặc đơn, ví dụ: </w:t>
      </w:r>
      <w:r w:rsidRPr="00DF5E91">
        <w:rPr>
          <w:sz w:val="28"/>
          <w:szCs w:val="28"/>
        </w:rPr>
        <w:sym w:font="Symbol" w:char="F0BC"/>
      </w:r>
      <w:r w:rsidRPr="00DF5E91">
        <w:rPr>
          <w:sz w:val="28"/>
          <w:szCs w:val="28"/>
        </w:rPr>
        <w:t>Sambrook và Russell (2001)</w:t>
      </w:r>
      <w:r w:rsidRPr="00DF5E91">
        <w:rPr>
          <w:sz w:val="28"/>
          <w:szCs w:val="28"/>
        </w:rPr>
        <w:sym w:font="Symbol" w:char="F0BC"/>
      </w:r>
      <w:r w:rsidRPr="00DF5E91">
        <w:rPr>
          <w:sz w:val="28"/>
          <w:szCs w:val="28"/>
        </w:rPr>
        <w:t xml:space="preserve">, </w:t>
      </w:r>
      <w:r w:rsidRPr="00DF5E91">
        <w:rPr>
          <w:sz w:val="28"/>
          <w:szCs w:val="28"/>
        </w:rPr>
        <w:sym w:font="Symbol" w:char="F0BC"/>
      </w:r>
      <w:r w:rsidRPr="00DF5E91">
        <w:rPr>
          <w:sz w:val="28"/>
          <w:szCs w:val="28"/>
        </w:rPr>
        <w:t xml:space="preserve">Andersen và đồng tác giả (2002)... Tài liệu tham khảo/References không đánh số, sắp xếp theo thứ tự alphabet (A </w:t>
      </w:r>
      <w:r w:rsidRPr="00DF5E91">
        <w:rPr>
          <w:sz w:val="28"/>
          <w:szCs w:val="28"/>
        </w:rPr>
        <w:sym w:font="Symbol" w:char="F0AE"/>
      </w:r>
      <w:r w:rsidRPr="00DF5E91">
        <w:rPr>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tài liệu được trích dẫn theo mẫu sau đây: </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một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Hiến Lê.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hoặc</w:t>
      </w:r>
      <w:r w:rsidRPr="00DF5E91">
        <w:rPr>
          <w:sz w:val="28"/>
          <w:szCs w:val="28"/>
        </w:rPr>
        <w:t xml:space="preserve"> Nguyễn, H.L.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hai tác giả và ba hay bốn tác giả trở lên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Craton, M. and G. Saunders. 1992. </w:t>
      </w:r>
      <w:r w:rsidRPr="00DF5E91">
        <w:rPr>
          <w:i/>
          <w:sz w:val="28"/>
          <w:szCs w:val="28"/>
        </w:rPr>
        <w:t>Islanders in the Stream</w:t>
      </w:r>
      <w:r w:rsidRPr="00DF5E91">
        <w:rPr>
          <w:sz w:val="28"/>
          <w:szCs w:val="28"/>
        </w:rPr>
        <w:t>: A history of the Bahamian people. Athens: University of Georgia Press.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Leeder, S.R., Dobson, A.J., Gibbers, R.W., Patel, N.K., Mathews, P.S., Williams, D.W. &amp; Mariot, D.L. 1996. </w:t>
      </w:r>
      <w:r w:rsidRPr="00DF5E91">
        <w:rPr>
          <w:i/>
          <w:sz w:val="28"/>
          <w:szCs w:val="28"/>
        </w:rPr>
        <w:t>The Australian film industry</w:t>
      </w:r>
      <w:r w:rsidRPr="00DF5E91">
        <w:rPr>
          <w:sz w:val="28"/>
          <w:szCs w:val="28"/>
        </w:rPr>
        <w:t>. Dominion Press: Adelaide.</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một chương sách từ một cuốn sách có nhiều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Repgen, K. 1987. What is a 'Religious War'? In E. I. Kouri and T. Scott (eds), </w:t>
      </w:r>
      <w:r w:rsidRPr="00DF5E91">
        <w:rPr>
          <w:i/>
          <w:sz w:val="28"/>
          <w:szCs w:val="28"/>
        </w:rPr>
        <w:t>Politics and society in Reformation Europe</w:t>
      </w:r>
      <w:r w:rsidRPr="00DF5E91">
        <w:rPr>
          <w:sz w:val="28"/>
          <w:szCs w:val="28"/>
        </w:rPr>
        <w:t>. pp. 311-328. London: Macmillan.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bài báo từ một tạp chí (báo 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Herring, G. 1998. ‘The Beguiled: Misogynist myth or feminist fable?’ </w:t>
      </w:r>
      <w:r w:rsidRPr="00DF5E91">
        <w:rPr>
          <w:i/>
          <w:sz w:val="28"/>
          <w:szCs w:val="28"/>
        </w:rPr>
        <w:t>Literature Film Quarterly</w:t>
      </w:r>
      <w:r w:rsidRPr="00DF5E91">
        <w:rPr>
          <w:sz w:val="28"/>
          <w:szCs w:val="28"/>
        </w:rPr>
        <w:t xml:space="preserve"> 26 (3): pp. 214-219.</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Trích bài báo (báo in) –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Thanh Niên</w:t>
      </w:r>
      <w:r w:rsidRPr="00DF5E91">
        <w:rPr>
          <w:sz w:val="28"/>
          <w:szCs w:val="28"/>
        </w:rPr>
        <w:t>. 2009. Chưa thống nhất diện Việt kiều được sở hữu nhiều nhà, 27.2, tr.3.</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một bài viết trên mạng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Trần Bạt. 2009. </w:t>
      </w:r>
      <w:r w:rsidRPr="00DF5E91">
        <w:rPr>
          <w:i/>
          <w:sz w:val="28"/>
          <w:szCs w:val="28"/>
        </w:rPr>
        <w:t>Cải cách giáo dục Việt Nam</w:t>
      </w:r>
      <w:r w:rsidRPr="00DF5E91">
        <w:rPr>
          <w:sz w:val="28"/>
          <w:szCs w:val="28"/>
        </w:rPr>
        <w:t>, xem 12.3.2009 &lt;http://www.chungta.com/Desktop.aspx/ChungTa-SuyNgam/Giao-Duc/Cai_cach_giao_duc_Viet_Nam/&gt;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tác giả bài viết, ngày xem (accessed), địa chỉ trang web.]</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Bài báo từ một tạp chí điện tử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Morris, A 2004. ‘Is this racism? Representations of South Africa in the Sydney Morning Herald since the inauguration of Thabo Mbeki as president’, </w:t>
      </w:r>
      <w:r w:rsidRPr="00DF5E91">
        <w:rPr>
          <w:i/>
          <w:sz w:val="28"/>
          <w:szCs w:val="28"/>
        </w:rPr>
        <w:t>Australian Humanities Review,</w:t>
      </w:r>
      <w:r w:rsidRPr="00DF5E91">
        <w:rPr>
          <w:sz w:val="28"/>
          <w:szCs w:val="28"/>
        </w:rPr>
        <w:t xml:space="preserve"> Issue 33, August – October 2004, xem 29.5.2007, &lt;http://www.lib.latrobe.edu.au/AH R/archive/Issue-August-2004/morris.html&gt;.</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từ website – nếu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Land for sale on moon</w:t>
      </w:r>
      <w:r w:rsidRPr="00DF5E91">
        <w:rPr>
          <w:sz w:val="28"/>
          <w:szCs w:val="28"/>
        </w:rPr>
        <w:t xml:space="preserve"> 2007, xem 9.6.2007, &lt;http://www.moonlandregistry.com&gt;.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lastRenderedPageBreak/>
        <w:t xml:space="preserve">Tên tạp chí quốc tế được viết tắt theo quy định chung (Tham khảo Danh mục viết tắt các Tạp chí Quốc tế trên mạng Pubmed tại Website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w:t>
      </w:r>
      <w:r w:rsidRPr="00DF5E91">
        <w:rPr>
          <w:b/>
          <w:bCs/>
          <w:i/>
          <w:iCs/>
          <w:sz w:val="28"/>
          <w:szCs w:val="28"/>
          <w:u w:val="single"/>
        </w:rPr>
        <w:t>http://www.ncbi.nlm.nih.gov/entrez/journals/noprov/loftext_full_noprov.html</w:t>
      </w:r>
      <w:r w:rsidRPr="00DF5E91">
        <w:rPr>
          <w:sz w:val="28"/>
          <w:szCs w:val="28"/>
        </w:rPr>
        <w:t xml:space="preserve">) và bỏ dấu chấm sau chữ viết tắt. Tên tạp chí trong nước, tên sách và các tài liệu khác được viết đầy đủ.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SUMMARY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Khoảng 250 - 350 từ, cung cấp đầy đủ lượng thông tin cần thiết nhất, bản dịch phải thể hiện đúng nội dung phần tóm tắt bằng tiếng Việt. </w:t>
      </w:r>
    </w:p>
    <w:p w:rsidR="00F81556" w:rsidRPr="00DF5E91" w:rsidRDefault="00F81556" w:rsidP="00F81556">
      <w:pPr>
        <w:widowControl w:val="0"/>
        <w:autoSpaceDE w:val="0"/>
        <w:autoSpaceDN w:val="0"/>
        <w:adjustRightInd w:val="0"/>
        <w:spacing w:line="264" w:lineRule="auto"/>
        <w:ind w:right="91" w:firstLine="709"/>
        <w:jc w:val="both"/>
        <w:rPr>
          <w:i/>
          <w:iCs/>
          <w:spacing w:val="-10"/>
          <w:sz w:val="28"/>
          <w:szCs w:val="28"/>
        </w:rPr>
      </w:pPr>
      <w:r w:rsidRPr="00DF5E91">
        <w:rPr>
          <w:b/>
          <w:bCs/>
          <w:i/>
          <w:iCs/>
          <w:spacing w:val="-10"/>
          <w:sz w:val="28"/>
          <w:szCs w:val="28"/>
        </w:rPr>
        <w:t>Keywords:</w:t>
      </w:r>
      <w:r w:rsidRPr="00DF5E91">
        <w:rPr>
          <w:i/>
          <w:iCs/>
          <w:spacing w:val="-10"/>
          <w:sz w:val="28"/>
          <w:szCs w:val="28"/>
        </w:rPr>
        <w:t xml:space="preserve"> Phải có từ 5 - 7 từ tiếng Anh sắp xếp theo thứ tự alphabet (A </w:t>
      </w:r>
      <w:r w:rsidRPr="00DF5E91">
        <w:rPr>
          <w:i/>
          <w:iCs/>
          <w:spacing w:val="-10"/>
          <w:sz w:val="28"/>
          <w:szCs w:val="28"/>
        </w:rPr>
        <w:sym w:font="Symbol" w:char="F0AE"/>
      </w:r>
      <w:r w:rsidRPr="00DF5E91">
        <w:rPr>
          <w:i/>
          <w:iCs/>
          <w:spacing w:val="-10"/>
          <w:sz w:val="28"/>
          <w:szCs w:val="28"/>
        </w:rPr>
        <w:t xml:space="preserve"> Z).</w:t>
      </w:r>
    </w:p>
    <w:p w:rsidR="00F81556" w:rsidRPr="00DF5E91" w:rsidRDefault="00F81556" w:rsidP="00F81556">
      <w:pPr>
        <w:widowControl w:val="0"/>
        <w:autoSpaceDE w:val="0"/>
        <w:autoSpaceDN w:val="0"/>
        <w:adjustRightInd w:val="0"/>
        <w:spacing w:line="264" w:lineRule="auto"/>
        <w:ind w:right="91" w:firstLine="709"/>
        <w:jc w:val="both"/>
        <w:rPr>
          <w:spacing w:val="-10"/>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Hình và bảng</w:t>
      </w:r>
      <w:r w:rsidRPr="00DF5E91">
        <w:rPr>
          <w:sz w:val="28"/>
          <w:szCs w:val="28"/>
        </w:rPr>
        <w:t xml:space="preserve"> (sử dụng phông chữ Arial, cỡ chữ 10, khoảng cách các dòng là 1 line)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Hình (bao gồm:</w:t>
      </w:r>
      <w:r w:rsidRPr="00DF5E91">
        <w:rPr>
          <w:i/>
          <w:iCs/>
          <w:sz w:val="28"/>
          <w:szCs w:val="28"/>
        </w:rPr>
        <w:t xml:space="preserve"> Hình vẽ, ảnh, đồ thị, sơ đồ, biểu đồ.</w:t>
      </w:r>
      <w:r w:rsidRPr="00DF5E91">
        <w:rPr>
          <w:sz w:val="28"/>
          <w:szCs w:val="28"/>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Trường hợp hình và bảng có quá ít thông tin thì không lập thành hình và bảng mà chuyển các số liệu đó thành lời văn và bình luận trong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Không đưa những hình ảnh chất lượng kém, ít thông tin, phản cảm vào bài báo.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rFonts w:ascii="Times New Roman Bold" w:hAnsi="Times New Roman Bold"/>
          <w:sz w:val="28"/>
          <w:szCs w:val="28"/>
        </w:rPr>
      </w:pPr>
      <w:r w:rsidRPr="00DF5E91">
        <w:rPr>
          <w:rFonts w:ascii="Times New Roman Bold" w:hAnsi="Times New Roman Bold"/>
          <w:b/>
          <w:bCs/>
          <w:sz w:val="28"/>
          <w:szCs w:val="28"/>
        </w:rPr>
        <w:t xml:space="preserve">3. Các thuật ngữ, danh pháp khoa học, đơn vị đo lường và các ký hiệu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DF5E91">
        <w:rPr>
          <w:sz w:val="28"/>
          <w:szCs w:val="28"/>
        </w:rPr>
        <w:sym w:font="Symbol" w:char="F0BC"/>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khoa học từ các ngôn ngữ không thuộc hệ Latinh thì phải có phiên âm Latinh và chú thích bằng tiếng Anh.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dùng nhiều từ viết tắt thì phải có danh mục các từ viết tắt sau phần </w:t>
      </w:r>
      <w:r w:rsidRPr="00DF5E91">
        <w:rPr>
          <w:i/>
          <w:sz w:val="28"/>
          <w:szCs w:val="28"/>
        </w:rPr>
        <w:t>Từ khóa</w:t>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danh pháp khoa học, các ký hiệu đơn vị đo lường thông dụng được viết tắt, không cần chú thích, theo đúng quy định chung của nhà nước và quốc tế.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Thời gian (giây - s, phút - min, giờ - h); Trọng lượng (ng, µg, mg,2 µg,3 g, kg); Chiều dài/Độ dài (nm, µm, mm, cm, m, km); Dung tích/ Thể tích (ml, l, m , m ); Khối lượng phân tử (Da, kDa); Độ dài nucleotide (bp, kb); Mole (M); Nhiệt </w:t>
      </w:r>
      <w:r w:rsidRPr="00DF5E91">
        <w:rPr>
          <w:sz w:val="28"/>
          <w:szCs w:val="28"/>
        </w:rPr>
        <w:lastRenderedPageBreak/>
        <w:t>độ C (°C); Nhiệt độ Kelvin (K); Calorie (cal); Kilocalorie (kcal); Gauss (G); Ampere (A); Volt (V); vòng/phút (rpm)</w:t>
      </w:r>
      <w:r w:rsidRPr="00DF5E91">
        <w:rPr>
          <w:sz w:val="28"/>
          <w:szCs w:val="28"/>
        </w:rPr>
        <w:sym w:font="Symbol" w:char="F0BC"/>
      </w:r>
      <w:r w:rsidRPr="00DF5E91">
        <w:rPr>
          <w:sz w:val="28"/>
          <w:szCs w:val="28"/>
        </w:rPr>
        <w:t>.</w:t>
      </w:r>
    </w:p>
    <w:p w:rsidR="00112C5B" w:rsidRPr="00DF5E91" w:rsidRDefault="00112C5B" w:rsidP="00E46977">
      <w:pPr>
        <w:pStyle w:val="BodyText"/>
        <w:spacing w:line="264" w:lineRule="auto"/>
        <w:ind w:firstLine="709"/>
        <w:rPr>
          <w:b/>
          <w:sz w:val="28"/>
          <w:szCs w:val="28"/>
        </w:rPr>
      </w:pPr>
    </w:p>
    <w:sectPr w:rsidR="00112C5B" w:rsidRPr="00DF5E91" w:rsidSect="001C27EE">
      <w:headerReference w:type="default" r:id="rId9"/>
      <w:footerReference w:type="default" r:id="rId10"/>
      <w:footerReference w:type="first" r:id="rId11"/>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0B0" w:rsidRDefault="006100B0">
      <w:r>
        <w:separator/>
      </w:r>
    </w:p>
  </w:endnote>
  <w:endnote w:type="continuationSeparator" w:id="0">
    <w:p w:rsidR="006100B0" w:rsidRDefault="0061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D3D" w:rsidRDefault="00346D3D"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0B0" w:rsidRDefault="006100B0">
      <w:r>
        <w:separator/>
      </w:r>
    </w:p>
  </w:footnote>
  <w:footnote w:type="continuationSeparator" w:id="0">
    <w:p w:rsidR="006100B0" w:rsidRDefault="00610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19299"/>
      <w:docPartObj>
        <w:docPartGallery w:val="Page Numbers (Top of Page)"/>
        <w:docPartUnique/>
      </w:docPartObj>
    </w:sdtPr>
    <w:sdtEndPr>
      <w:rPr>
        <w:noProof/>
        <w:sz w:val="26"/>
        <w:szCs w:val="26"/>
      </w:rPr>
    </w:sdtEndPr>
    <w:sdtContent>
      <w:p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891EB0">
          <w:rPr>
            <w:noProof/>
            <w:sz w:val="26"/>
            <w:szCs w:val="26"/>
          </w:rPr>
          <w:t>5</w:t>
        </w:r>
        <w:r w:rsidRPr="00E23D11">
          <w:rPr>
            <w:noProof/>
            <w:sz w:val="26"/>
            <w:szCs w:val="26"/>
          </w:rPr>
          <w:fldChar w:fldCharType="end"/>
        </w:r>
      </w:p>
    </w:sdtContent>
  </w:sdt>
  <w:p w:rsidR="00346D3D" w:rsidRDefault="0034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3"/>
  </w:num>
  <w:num w:numId="2">
    <w:abstractNumId w:val="14"/>
  </w:num>
  <w:num w:numId="3">
    <w:abstractNumId w:val="7"/>
  </w:num>
  <w:num w:numId="4">
    <w:abstractNumId w:val="11"/>
  </w:num>
  <w:num w:numId="5">
    <w:abstractNumId w:val="10"/>
  </w:num>
  <w:num w:numId="6">
    <w:abstractNumId w:val="9"/>
  </w:num>
  <w:num w:numId="7">
    <w:abstractNumId w:val="3"/>
  </w:num>
  <w:num w:numId="8">
    <w:abstractNumId w:val="0"/>
  </w:num>
  <w:num w:numId="9">
    <w:abstractNumId w:val="4"/>
  </w:num>
  <w:num w:numId="10">
    <w:abstractNumId w:val="6"/>
  </w:num>
  <w:num w:numId="11">
    <w:abstractNumId w:val="1"/>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1CD8"/>
    <w:rsid w:val="0010516F"/>
    <w:rsid w:val="001129C7"/>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B35C9"/>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100B0"/>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91EB0"/>
    <w:rsid w:val="008A30C7"/>
    <w:rsid w:val="008A42DC"/>
    <w:rsid w:val="008C0542"/>
    <w:rsid w:val="008C7404"/>
    <w:rsid w:val="008E2353"/>
    <w:rsid w:val="008F5F3E"/>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3349"/>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072E1"/>
    <w:rsid w:val="00C11FE5"/>
    <w:rsid w:val="00C12494"/>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B8E"/>
    <w:rsid w:val="00D14E93"/>
    <w:rsid w:val="00D2119F"/>
    <w:rsid w:val="00D2380A"/>
    <w:rsid w:val="00D2764A"/>
    <w:rsid w:val="00D47A9F"/>
    <w:rsid w:val="00D50255"/>
    <w:rsid w:val="00D63976"/>
    <w:rsid w:val="00D64767"/>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2B25"/>
    <w:rsid w:val="00F23F79"/>
    <w:rsid w:val="00F310D5"/>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09021-272A-4767-A527-FEB9ABB8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ka@khoahoctre.com.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0CD3-1FB7-40D9-96BF-0EF736CE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8552</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Administrator</cp:lastModifiedBy>
  <cp:revision>3</cp:revision>
  <cp:lastPrinted>2020-07-01T02:07:00Z</cp:lastPrinted>
  <dcterms:created xsi:type="dcterms:W3CDTF">2020-08-28T05:05:00Z</dcterms:created>
  <dcterms:modified xsi:type="dcterms:W3CDTF">2020-08-28T05:05:00Z</dcterms:modified>
</cp:coreProperties>
</file>