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D7F49" w14:textId="77777777" w:rsidR="004A15A2" w:rsidRDefault="00395BBA" w:rsidP="004A15A2">
      <w:pPr>
        <w:jc w:val="center"/>
        <w:rPr>
          <w:rFonts w:ascii="Times New Roman" w:hAnsi="Times New Roman"/>
          <w:b/>
          <w:sz w:val="24"/>
          <w:lang w:val="vi-VN"/>
        </w:rPr>
      </w:pPr>
      <w:r>
        <w:rPr>
          <w:rFonts w:ascii="Times New Roman" w:hAnsi="Times New Roman"/>
          <w:b/>
          <w:sz w:val="24"/>
          <w:lang w:val="vi-VN"/>
        </w:rPr>
        <w:t>THƯ MỜI</w:t>
      </w:r>
      <w:r w:rsidR="004A15A2">
        <w:rPr>
          <w:rFonts w:ascii="Times New Roman" w:hAnsi="Times New Roman"/>
          <w:b/>
          <w:sz w:val="24"/>
          <w:lang w:val="vi-VN"/>
        </w:rPr>
        <w:t xml:space="preserve"> THAM DỰ</w:t>
      </w:r>
      <w:r w:rsidR="004A15A2">
        <w:rPr>
          <w:rFonts w:ascii="Times New Roman" w:hAnsi="Times New Roman" w:hint="eastAsia"/>
          <w:b/>
          <w:sz w:val="24"/>
          <w:lang w:val="vi-VN"/>
        </w:rPr>
        <w:t xml:space="preserve"> </w:t>
      </w:r>
    </w:p>
    <w:p w14:paraId="62E49B36" w14:textId="0650FAAD" w:rsidR="004A15A2" w:rsidRDefault="0051377C" w:rsidP="004A15A2">
      <w:pPr>
        <w:jc w:val="center"/>
        <w:rPr>
          <w:rFonts w:ascii="Times New Roman" w:hAnsi="Times New Roman"/>
          <w:b/>
          <w:sz w:val="24"/>
          <w:lang w:val="vi-VN"/>
        </w:rPr>
      </w:pPr>
      <w:r>
        <w:rPr>
          <w:rFonts w:ascii="Times New Roman" w:hAnsi="Times New Roman"/>
          <w:b/>
          <w:sz w:val="24"/>
          <w:lang w:val="vi-VN"/>
        </w:rPr>
        <w:t xml:space="preserve">HỘI </w:t>
      </w:r>
      <w:r w:rsidR="00C93D9F">
        <w:rPr>
          <w:rFonts w:ascii="Times New Roman" w:hAnsi="Times New Roman"/>
          <w:b/>
          <w:sz w:val="24"/>
          <w:lang w:val="vi-VN"/>
        </w:rPr>
        <w:t>THẢO</w:t>
      </w:r>
      <w:r>
        <w:rPr>
          <w:rFonts w:ascii="Times New Roman" w:hAnsi="Times New Roman"/>
          <w:b/>
          <w:sz w:val="24"/>
          <w:lang w:val="vi-VN"/>
        </w:rPr>
        <w:t xml:space="preserve"> BÁO CÁO KẾT QUẢ</w:t>
      </w:r>
      <w:r w:rsidR="00BD4839">
        <w:rPr>
          <w:rFonts w:ascii="Times New Roman" w:hAnsi="Times New Roman"/>
          <w:b/>
          <w:sz w:val="24"/>
          <w:lang w:val="vi-VN"/>
        </w:rPr>
        <w:t xml:space="preserve"> </w:t>
      </w:r>
      <w:r w:rsidR="00B81085">
        <w:rPr>
          <w:rFonts w:ascii="Times New Roman" w:hAnsi="Times New Roman"/>
          <w:b/>
          <w:sz w:val="24"/>
          <w:lang w:val="vi-VN"/>
        </w:rPr>
        <w:t>DỰ ÁN</w:t>
      </w:r>
      <w:r>
        <w:rPr>
          <w:rFonts w:ascii="Times New Roman" w:hAnsi="Times New Roman"/>
          <w:b/>
          <w:sz w:val="24"/>
          <w:lang w:val="vi-VN"/>
        </w:rPr>
        <w:t xml:space="preserve"> XỬ LÝ NƯỚC THẢI </w:t>
      </w:r>
      <w:r w:rsidR="005E3FA6">
        <w:rPr>
          <w:rFonts w:ascii="Times New Roman" w:hAnsi="Times New Roman"/>
          <w:b/>
          <w:sz w:val="24"/>
          <w:lang w:val="vi-VN"/>
        </w:rPr>
        <w:t xml:space="preserve">TẠI </w:t>
      </w:r>
    </w:p>
    <w:p w14:paraId="164030BA" w14:textId="0192A515" w:rsidR="0051377C" w:rsidRDefault="0051377C" w:rsidP="00BD47D9">
      <w:pPr>
        <w:jc w:val="center"/>
        <w:rPr>
          <w:rFonts w:ascii="Times New Roman" w:hAnsi="Times New Roman"/>
          <w:b/>
          <w:sz w:val="24"/>
          <w:lang w:val="vi-VN"/>
        </w:rPr>
      </w:pPr>
      <w:r>
        <w:rPr>
          <w:rFonts w:ascii="Times New Roman" w:hAnsi="Times New Roman"/>
          <w:b/>
          <w:sz w:val="24"/>
          <w:lang w:val="vi-VN"/>
        </w:rPr>
        <w:t>NHÀ MÁY CHẾ BIẾN CAO SU BẰNG CÔNG NGHỆ TIÊN TIẾN CỦA NHẬT BẢN</w:t>
      </w:r>
    </w:p>
    <w:p w14:paraId="71D3B9D8" w14:textId="77777777" w:rsidR="00921120" w:rsidRDefault="00921120" w:rsidP="00BD47D9">
      <w:pPr>
        <w:jc w:val="center"/>
        <w:rPr>
          <w:rFonts w:ascii="Times New Roman" w:hAnsi="Times New Roman"/>
          <w:b/>
          <w:sz w:val="24"/>
          <w:lang w:val="vi-VN"/>
        </w:rPr>
      </w:pPr>
    </w:p>
    <w:p w14:paraId="306A8590" w14:textId="77777777" w:rsidR="00921120" w:rsidRDefault="00921120" w:rsidP="00921120">
      <w:pPr>
        <w:rPr>
          <w:rFonts w:ascii="Times New Roman" w:eastAsia="Times New Roman" w:hAnsi="Times New Roman"/>
          <w:b/>
          <w:sz w:val="22"/>
        </w:rPr>
      </w:pPr>
      <w:r>
        <w:rPr>
          <w:rFonts w:ascii="Times New Roman" w:eastAsia="Times New Roman" w:hAnsi="Times New Roman"/>
          <w:b/>
          <w:sz w:val="22"/>
        </w:rPr>
        <w:t>Trân trọng kính mời:..........................................................................................</w:t>
      </w:r>
    </w:p>
    <w:p w14:paraId="7FFAEA65" w14:textId="77777777" w:rsidR="00A06C6A" w:rsidRPr="0051377C" w:rsidRDefault="00A06C6A" w:rsidP="00BD47D9">
      <w:pPr>
        <w:jc w:val="center"/>
        <w:rPr>
          <w:rFonts w:ascii="Times New Roman" w:hAnsi="Times New Roman"/>
          <w:b/>
          <w:sz w:val="24"/>
          <w:lang w:val="vi-VN"/>
        </w:rPr>
      </w:pPr>
    </w:p>
    <w:p w14:paraId="575E437D" w14:textId="1F6B70DE" w:rsidR="0051523A" w:rsidRDefault="0051523A" w:rsidP="0051523A">
      <w:pPr>
        <w:rPr>
          <w:rFonts w:ascii="Times New Roman" w:eastAsia="Times New Roman" w:hAnsi="Times New Roman"/>
          <w:sz w:val="22"/>
        </w:rPr>
      </w:pPr>
      <w:r>
        <w:rPr>
          <w:rFonts w:ascii="Times New Roman" w:eastAsia="Times New Roman" w:hAnsi="Times New Roman"/>
          <w:b/>
          <w:sz w:val="22"/>
        </w:rPr>
        <w:t>Chủ trì:</w:t>
      </w:r>
      <w:r>
        <w:rPr>
          <w:rFonts w:ascii="Times New Roman" w:eastAsia="Times New Roman" w:hAnsi="Times New Roman"/>
          <w:sz w:val="22"/>
        </w:rPr>
        <w:t xml:space="preserve"> Trung tâm Đào tạo-cung ứng lao động kỹ thuật (SSTC) thuộc Ban quản lý các khu công nghiệp Đồng Nai (Diza) kết hợp với Công ty cổ phần Aience (Osaka, Nhật Bản), Tổng Công Ty Công Nghiệp Sài Gòn</w:t>
      </w:r>
    </w:p>
    <w:p w14:paraId="564FF6F6" w14:textId="77D5C618" w:rsidR="0051523A" w:rsidRDefault="0051523A" w:rsidP="0051523A">
      <w:pPr>
        <w:rPr>
          <w:rFonts w:ascii="Times New Roman" w:eastAsia="Times New Roman" w:hAnsi="Times New Roman"/>
          <w:sz w:val="22"/>
        </w:rPr>
      </w:pPr>
      <w:r>
        <w:rPr>
          <w:rFonts w:ascii="Times New Roman" w:eastAsia="Times New Roman" w:hAnsi="Times New Roman"/>
          <w:b/>
          <w:sz w:val="22"/>
        </w:rPr>
        <w:t>Đơn vị tài trợ:</w:t>
      </w:r>
      <w:r>
        <w:rPr>
          <w:rFonts w:ascii="Times New Roman" w:eastAsia="Times New Roman" w:hAnsi="Times New Roman"/>
          <w:sz w:val="22"/>
        </w:rPr>
        <w:t xml:space="preserve"> Cơ Quan Hợp Tác Quốc Tế Nhật Bản JICA</w:t>
      </w:r>
    </w:p>
    <w:p w14:paraId="54C2326D" w14:textId="77777777" w:rsidR="0051523A" w:rsidRDefault="0051523A" w:rsidP="0051523A">
      <w:pPr>
        <w:rPr>
          <w:rFonts w:ascii="Times New Roman" w:eastAsia="Times New Roman" w:hAnsi="Times New Roman"/>
          <w:sz w:val="22"/>
        </w:rPr>
      </w:pPr>
    </w:p>
    <w:p w14:paraId="3915717D" w14:textId="77777777" w:rsidR="0051523A" w:rsidRDefault="0051523A" w:rsidP="0051523A">
      <w:pPr>
        <w:jc w:val="center"/>
        <w:rPr>
          <w:rFonts w:ascii="Times New Roman" w:eastAsia="Times New Roman" w:hAnsi="Times New Roman"/>
          <w:b/>
          <w:sz w:val="22"/>
        </w:rPr>
      </w:pPr>
      <w:r>
        <w:rPr>
          <w:rFonts w:ascii="SimSun" w:eastAsia="SimSun" w:hAnsi="SimSun" w:cs="SimSun"/>
          <w:b/>
          <w:sz w:val="28"/>
        </w:rPr>
        <w:t>＜</w:t>
      </w:r>
      <w:r>
        <w:rPr>
          <w:rFonts w:ascii="Times New Roman" w:eastAsia="Times New Roman" w:hAnsi="Times New Roman"/>
          <w:b/>
          <w:sz w:val="22"/>
        </w:rPr>
        <w:t>TH</w:t>
      </w:r>
      <w:r>
        <w:rPr>
          <w:rFonts w:ascii="SimSun" w:eastAsia="SimSun" w:hAnsi="SimSun" w:cs="SimSun"/>
          <w:b/>
          <w:sz w:val="22"/>
        </w:rPr>
        <w:t>Ờ</w:t>
      </w:r>
      <w:r>
        <w:rPr>
          <w:rFonts w:ascii="Times New Roman" w:eastAsia="Times New Roman" w:hAnsi="Times New Roman"/>
          <w:b/>
          <w:sz w:val="22"/>
        </w:rPr>
        <w:t>I GIAN VÀ ĐỊA ĐIỂM</w:t>
      </w:r>
      <w:r>
        <w:rPr>
          <w:rFonts w:ascii="SimSun" w:eastAsia="SimSun" w:hAnsi="SimSun" w:cs="SimSun"/>
          <w:b/>
          <w:sz w:val="28"/>
        </w:rPr>
        <w:t>＞</w:t>
      </w:r>
    </w:p>
    <w:p w14:paraId="06AFA5D9" w14:textId="77777777" w:rsidR="0051523A" w:rsidRDefault="0051523A" w:rsidP="0051523A">
      <w:pPr>
        <w:rPr>
          <w:rFonts w:ascii="Times New Roman" w:eastAsia="Times New Roman" w:hAnsi="Times New Roman"/>
          <w:sz w:val="22"/>
        </w:rPr>
      </w:pPr>
      <w:r>
        <w:rPr>
          <w:rFonts w:ascii="Times New Roman" w:eastAsia="Times New Roman" w:hAnsi="Times New Roman"/>
          <w:sz w:val="22"/>
        </w:rPr>
        <w:t>Thời gian</w:t>
      </w:r>
      <w:r>
        <w:rPr>
          <w:rFonts w:ascii="SimSun" w:eastAsia="SimSun" w:hAnsi="SimSun" w:cs="SimSun"/>
          <w:sz w:val="22"/>
        </w:rPr>
        <w:t>：</w:t>
      </w:r>
      <w:r>
        <w:rPr>
          <w:rFonts w:ascii="Times New Roman" w:eastAsia="Times New Roman" w:hAnsi="Times New Roman"/>
          <w:b/>
          <w:sz w:val="22"/>
        </w:rPr>
        <w:t>8: 30</w:t>
      </w:r>
      <w:r>
        <w:rPr>
          <w:rFonts w:ascii="SimSun" w:eastAsia="SimSun" w:hAnsi="SimSun" w:cs="SimSun"/>
          <w:b/>
          <w:sz w:val="22"/>
        </w:rPr>
        <w:t>～</w:t>
      </w:r>
      <w:r>
        <w:rPr>
          <w:rFonts w:ascii="Times New Roman" w:eastAsia="Times New Roman" w:hAnsi="Times New Roman"/>
          <w:b/>
          <w:sz w:val="22"/>
        </w:rPr>
        <w:t>11:30, th</w:t>
      </w:r>
      <w:r>
        <w:rPr>
          <w:rFonts w:ascii="SimSun" w:eastAsia="SimSun" w:hAnsi="SimSun" w:cs="SimSun"/>
          <w:b/>
          <w:sz w:val="22"/>
        </w:rPr>
        <w:t>ứ</w:t>
      </w:r>
      <w:r>
        <w:rPr>
          <w:rFonts w:ascii="Times New Roman" w:eastAsia="Times New Roman" w:hAnsi="Times New Roman"/>
          <w:b/>
          <w:sz w:val="22"/>
        </w:rPr>
        <w:t xml:space="preserve"> sáu, ngày 29/6/2018 </w:t>
      </w:r>
    </w:p>
    <w:p w14:paraId="1B7A3CB7" w14:textId="5F1D7191" w:rsidR="0051523A" w:rsidRDefault="0051523A" w:rsidP="0051523A">
      <w:pPr>
        <w:rPr>
          <w:rFonts w:ascii="Times New Roman" w:eastAsia="Times New Roman" w:hAnsi="Times New Roman"/>
          <w:b/>
          <w:sz w:val="22"/>
        </w:rPr>
      </w:pPr>
      <w:r>
        <w:rPr>
          <w:rFonts w:ascii="Times New Roman" w:eastAsia="Times New Roman" w:hAnsi="Times New Roman"/>
          <w:sz w:val="22"/>
        </w:rPr>
        <w:t xml:space="preserve">Địa điểm: </w:t>
      </w:r>
      <w:r>
        <w:rPr>
          <w:rFonts w:ascii="Times New Roman" w:eastAsia="Times New Roman" w:hAnsi="Times New Roman"/>
          <w:b/>
          <w:sz w:val="22"/>
        </w:rPr>
        <w:t xml:space="preserve">Hội trường Ban quản lý các Khu công nghiệp Đồng Nai </w:t>
      </w:r>
    </w:p>
    <w:p w14:paraId="3B780BE0" w14:textId="52AEDBE9" w:rsidR="0051523A" w:rsidRDefault="0051523A" w:rsidP="0051523A">
      <w:pPr>
        <w:rPr>
          <w:rFonts w:ascii="Times New Roman" w:eastAsia="Times New Roman" w:hAnsi="Times New Roman"/>
          <w:sz w:val="22"/>
        </w:rPr>
      </w:pPr>
      <w:r>
        <w:rPr>
          <w:rFonts w:ascii="Times New Roman" w:eastAsia="Times New Roman" w:hAnsi="Times New Roman"/>
          <w:sz w:val="22"/>
        </w:rPr>
        <w:t>Phí tham dự</w:t>
      </w:r>
      <w:r>
        <w:rPr>
          <w:rFonts w:ascii="SimSun" w:eastAsia="SimSun" w:hAnsi="SimSun" w:cs="SimSun"/>
          <w:sz w:val="22"/>
        </w:rPr>
        <w:t>：</w:t>
      </w:r>
      <w:r>
        <w:rPr>
          <w:rFonts w:ascii="Times New Roman" w:eastAsia="Times New Roman" w:hAnsi="Times New Roman"/>
          <w:b/>
          <w:sz w:val="22"/>
        </w:rPr>
        <w:t>Mi</w:t>
      </w:r>
      <w:r w:rsidR="000E120C">
        <w:rPr>
          <w:rFonts w:ascii="Cambria" w:eastAsia="SimSun" w:hAnsi="Cambria" w:cs="SimSun"/>
          <w:b/>
          <w:sz w:val="22"/>
        </w:rPr>
        <w:t>ễn</w:t>
      </w:r>
      <w:bookmarkStart w:id="0" w:name="_GoBack"/>
      <w:bookmarkEnd w:id="0"/>
      <w:r>
        <w:rPr>
          <w:rFonts w:ascii="Times New Roman" w:eastAsia="Times New Roman" w:hAnsi="Times New Roman"/>
          <w:b/>
          <w:sz w:val="22"/>
        </w:rPr>
        <w:t xml:space="preserve"> phí </w:t>
      </w:r>
    </w:p>
    <w:p w14:paraId="6627E6A8" w14:textId="77777777" w:rsidR="0051523A" w:rsidRDefault="0051523A" w:rsidP="0051523A">
      <w:pPr>
        <w:jc w:val="center"/>
        <w:rPr>
          <w:rFonts w:ascii="Times New Roman" w:eastAsia="Times New Roman" w:hAnsi="Times New Roman"/>
          <w:b/>
          <w:sz w:val="28"/>
        </w:rPr>
      </w:pPr>
      <w:r>
        <w:rPr>
          <w:rFonts w:ascii="SimSun" w:eastAsia="SimSun" w:hAnsi="SimSun" w:cs="SimSun"/>
          <w:b/>
          <w:sz w:val="28"/>
        </w:rPr>
        <w:t>＜</w:t>
      </w:r>
      <w:r>
        <w:rPr>
          <w:rFonts w:ascii="Times New Roman" w:eastAsia="Times New Roman" w:hAnsi="Times New Roman"/>
          <w:b/>
          <w:sz w:val="22"/>
        </w:rPr>
        <w:t>N</w:t>
      </w:r>
      <w:r>
        <w:rPr>
          <w:rFonts w:ascii="SimSun" w:eastAsia="SimSun" w:hAnsi="SimSun" w:cs="SimSun"/>
          <w:b/>
          <w:sz w:val="22"/>
        </w:rPr>
        <w:t>Ộ</w:t>
      </w:r>
      <w:r>
        <w:rPr>
          <w:rFonts w:ascii="Times New Roman" w:eastAsia="Times New Roman" w:hAnsi="Times New Roman"/>
          <w:b/>
          <w:sz w:val="22"/>
        </w:rPr>
        <w:t>I DUNG CHƯƠNG TRÌNH</w:t>
      </w:r>
      <w:r>
        <w:rPr>
          <w:rFonts w:ascii="SimSun" w:eastAsia="SimSun" w:hAnsi="SimSun" w:cs="SimSun"/>
          <w:b/>
          <w:sz w:val="28"/>
        </w:rPr>
        <w:t>＞</w:t>
      </w:r>
      <w:r>
        <w:rPr>
          <w:rFonts w:ascii="Times New Roman" w:eastAsia="Times New Roman" w:hAnsi="Times New Roman"/>
          <w:b/>
          <w:sz w:val="28"/>
        </w:rPr>
        <w:t xml:space="preserve"> </w:t>
      </w:r>
      <w:r>
        <w:rPr>
          <w:rFonts w:ascii="SimSun" w:eastAsia="SimSun" w:hAnsi="SimSun" w:cs="SimSun"/>
          <w:b/>
          <w:sz w:val="28"/>
        </w:rPr>
        <w:t xml:space="preserve">　</w:t>
      </w:r>
      <w:r>
        <w:rPr>
          <w:rFonts w:ascii="SimSun" w:eastAsia="SimSun" w:hAnsi="SimSun" w:cs="SimSun"/>
          <w:b/>
          <w:sz w:val="22"/>
        </w:rPr>
        <w:t xml:space="preserve">　</w:t>
      </w:r>
    </w:p>
    <w:p w14:paraId="23C8B5C4" w14:textId="77777777" w:rsidR="0051523A" w:rsidRDefault="0051523A" w:rsidP="0051523A">
      <w:pPr>
        <w:rPr>
          <w:rFonts w:ascii="Times New Roman" w:eastAsia="Times New Roman" w:hAnsi="Times New Roman"/>
          <w:sz w:val="22"/>
        </w:rPr>
      </w:pPr>
      <w:r>
        <w:rPr>
          <w:rFonts w:ascii="Times New Roman" w:eastAsia="Times New Roman" w:hAnsi="Times New Roman"/>
          <w:sz w:val="22"/>
        </w:rPr>
        <w:t>1. 9:00</w:t>
      </w:r>
      <w:r>
        <w:rPr>
          <w:rFonts w:ascii="SimSun" w:eastAsia="SimSun" w:hAnsi="SimSun" w:cs="SimSun"/>
          <w:sz w:val="22"/>
        </w:rPr>
        <w:t>～</w:t>
      </w:r>
      <w:r>
        <w:rPr>
          <w:rFonts w:ascii="Times New Roman" w:eastAsia="Times New Roman" w:hAnsi="Times New Roman"/>
          <w:sz w:val="22"/>
        </w:rPr>
        <w:t>9:30: Phát biểu khai mạc, giới thiệu đại biểu JICA, CNS, AIENCE</w:t>
      </w:r>
    </w:p>
    <w:p w14:paraId="65F1E7E8" w14:textId="77777777" w:rsidR="0051523A" w:rsidRDefault="0051523A" w:rsidP="0051523A">
      <w:pPr>
        <w:jc w:val="left"/>
        <w:rPr>
          <w:rFonts w:ascii="Times New Roman" w:eastAsia="Times New Roman" w:hAnsi="Times New Roman"/>
          <w:sz w:val="22"/>
        </w:rPr>
      </w:pPr>
      <w:r>
        <w:rPr>
          <w:rFonts w:ascii="Times New Roman" w:eastAsia="Times New Roman" w:hAnsi="Times New Roman"/>
          <w:sz w:val="22"/>
        </w:rPr>
        <w:t>2. 9:30</w:t>
      </w:r>
      <w:r>
        <w:rPr>
          <w:rFonts w:ascii="SimSun" w:eastAsia="SimSun" w:hAnsi="SimSun" w:cs="SimSun"/>
          <w:sz w:val="22"/>
        </w:rPr>
        <w:t>～</w:t>
      </w:r>
      <w:r>
        <w:rPr>
          <w:rFonts w:ascii="Times New Roman" w:eastAsia="Times New Roman" w:hAnsi="Times New Roman"/>
          <w:sz w:val="22"/>
        </w:rPr>
        <w:t>10:30: Mr.Tomosawa Takuya báo cáo kết quả dự án, giới thiệu công nghệ Aquablaster</w:t>
      </w:r>
    </w:p>
    <w:p w14:paraId="0C5AA8F8" w14:textId="77777777" w:rsidR="0051523A" w:rsidRDefault="0051523A" w:rsidP="0051523A">
      <w:pPr>
        <w:rPr>
          <w:rFonts w:ascii="Times New Roman" w:eastAsia="Times New Roman" w:hAnsi="Times New Roman"/>
          <w:sz w:val="22"/>
        </w:rPr>
      </w:pPr>
      <w:r>
        <w:rPr>
          <w:rFonts w:ascii="Times New Roman" w:eastAsia="Times New Roman" w:hAnsi="Times New Roman"/>
          <w:sz w:val="22"/>
        </w:rPr>
        <w:t>3. 10:30</w:t>
      </w:r>
      <w:r>
        <w:rPr>
          <w:rFonts w:ascii="SimSun" w:eastAsia="SimSun" w:hAnsi="SimSun" w:cs="SimSun"/>
          <w:sz w:val="22"/>
        </w:rPr>
        <w:t>～</w:t>
      </w:r>
      <w:r>
        <w:rPr>
          <w:rFonts w:ascii="Times New Roman" w:eastAsia="Times New Roman" w:hAnsi="Times New Roman"/>
          <w:sz w:val="22"/>
        </w:rPr>
        <w:t>11:00: Hỏi đáp</w:t>
      </w:r>
    </w:p>
    <w:p w14:paraId="0D10E4F9" w14:textId="77777777" w:rsidR="0051523A" w:rsidRDefault="0051523A" w:rsidP="0051523A">
      <w:pPr>
        <w:jc w:val="center"/>
        <w:rPr>
          <w:rFonts w:ascii="Times New Roman" w:eastAsia="Times New Roman" w:hAnsi="Times New Roman"/>
          <w:b/>
          <w:sz w:val="28"/>
        </w:rPr>
      </w:pPr>
      <w:r>
        <w:rPr>
          <w:rFonts w:ascii="SimSun" w:eastAsia="SimSun" w:hAnsi="SimSun" w:cs="SimSun"/>
          <w:b/>
          <w:sz w:val="28"/>
        </w:rPr>
        <w:t>＜</w:t>
      </w:r>
      <w:r>
        <w:rPr>
          <w:rFonts w:ascii="Times New Roman" w:eastAsia="Times New Roman" w:hAnsi="Times New Roman"/>
          <w:b/>
          <w:sz w:val="22"/>
        </w:rPr>
        <w:t>ĐĂNG KÝ THAM DỰ</w:t>
      </w:r>
      <w:r>
        <w:rPr>
          <w:rFonts w:ascii="SimSun" w:eastAsia="SimSun" w:hAnsi="SimSun" w:cs="SimSun"/>
          <w:b/>
          <w:sz w:val="28"/>
        </w:rPr>
        <w:t>＞</w:t>
      </w:r>
    </w:p>
    <w:p w14:paraId="5C2CE4BE" w14:textId="77777777" w:rsidR="0051523A" w:rsidRDefault="0051523A" w:rsidP="0051523A">
      <w:pPr>
        <w:rPr>
          <w:rFonts w:ascii="Times New Roman" w:eastAsia="Times New Roman" w:hAnsi="Times New Roman"/>
          <w:sz w:val="22"/>
        </w:rPr>
      </w:pPr>
      <w:r>
        <w:rPr>
          <w:rFonts w:ascii="Times New Roman" w:eastAsia="Times New Roman" w:hAnsi="Times New Roman"/>
          <w:sz w:val="22"/>
        </w:rPr>
        <w:t>Vui lòng đăng ký tên công ty, họ tên, bộ phận và chức vụ của người tham dự và gửi vào địa chỉ mail bên dưới. Vui lòng đăng ký trước ngày 25/06/2018.</w:t>
      </w:r>
    </w:p>
    <w:p w14:paraId="41504762" w14:textId="77777777" w:rsidR="0051523A" w:rsidRDefault="0051523A" w:rsidP="0051523A">
      <w:pPr>
        <w:rPr>
          <w:rFonts w:ascii="Times New Roman" w:eastAsia="Times New Roman" w:hAnsi="Times New Roman"/>
          <w:b/>
          <w:sz w:val="22"/>
        </w:rPr>
      </w:pPr>
      <w:r>
        <w:rPr>
          <w:rFonts w:ascii="Times New Roman" w:eastAsia="Times New Roman" w:hAnsi="Times New Roman"/>
          <w:b/>
          <w:sz w:val="22"/>
        </w:rPr>
        <w:t>Địa chỉ liên hệ:</w:t>
      </w:r>
    </w:p>
    <w:p w14:paraId="3FCF45D4" w14:textId="77777777" w:rsidR="0051523A" w:rsidRDefault="0051523A" w:rsidP="0051523A">
      <w:pPr>
        <w:rPr>
          <w:rFonts w:ascii="Times New Roman" w:eastAsia="Times New Roman" w:hAnsi="Times New Roman"/>
          <w:b/>
          <w:sz w:val="22"/>
        </w:rPr>
      </w:pPr>
      <w:r>
        <w:rPr>
          <w:rFonts w:ascii="Times New Roman" w:eastAsia="Times New Roman" w:hAnsi="Times New Roman"/>
          <w:b/>
          <w:sz w:val="22"/>
        </w:rPr>
        <w:t>BAN QUẢN LÝ CÁC KCN ĐỒNG NAI</w:t>
      </w:r>
    </w:p>
    <w:p w14:paraId="0DB6BDF2" w14:textId="77777777" w:rsidR="0051523A" w:rsidRDefault="0051523A" w:rsidP="0051523A">
      <w:pPr>
        <w:rPr>
          <w:rFonts w:ascii="Times New Roman" w:eastAsia="Times New Roman" w:hAnsi="Times New Roman"/>
          <w:b/>
          <w:sz w:val="22"/>
        </w:rPr>
      </w:pPr>
      <w:r>
        <w:rPr>
          <w:rFonts w:ascii="Times New Roman" w:eastAsia="Times New Roman" w:hAnsi="Times New Roman"/>
          <w:b/>
          <w:sz w:val="22"/>
        </w:rPr>
        <w:t>TRUNG TÂM ĐÀO TẠO - CUNG ỨNG LAO ĐỘNG KỸ THUẬT (SSTC)</w:t>
      </w:r>
    </w:p>
    <w:p w14:paraId="36A19DEB" w14:textId="77777777" w:rsidR="0051523A" w:rsidRDefault="0051523A" w:rsidP="0051523A">
      <w:pPr>
        <w:rPr>
          <w:rFonts w:ascii="Times New Roman" w:eastAsia="Times New Roman" w:hAnsi="Times New Roman"/>
          <w:sz w:val="22"/>
        </w:rPr>
      </w:pPr>
      <w:r>
        <w:rPr>
          <w:rFonts w:ascii="Times New Roman" w:eastAsia="Times New Roman" w:hAnsi="Times New Roman"/>
          <w:sz w:val="22"/>
        </w:rPr>
        <w:t xml:space="preserve">Địa chỉ: Số 26, đường 2A, KCN Biên Hòa II, Biên Hòa, Đồng Nai  </w:t>
      </w:r>
    </w:p>
    <w:p w14:paraId="71341244" w14:textId="77777777" w:rsidR="0051523A" w:rsidRDefault="0051523A" w:rsidP="0051523A">
      <w:pPr>
        <w:jc w:val="left"/>
        <w:rPr>
          <w:rFonts w:ascii="Times New Roman" w:eastAsia="Times New Roman" w:hAnsi="Times New Roman"/>
          <w:b/>
          <w:sz w:val="22"/>
        </w:rPr>
      </w:pPr>
      <w:r>
        <w:rPr>
          <w:rFonts w:ascii="Times New Roman" w:eastAsia="Times New Roman" w:hAnsi="Times New Roman"/>
          <w:sz w:val="22"/>
        </w:rPr>
        <w:t>Người phụ trách:</w:t>
      </w:r>
      <w:r>
        <w:rPr>
          <w:rFonts w:ascii="Times New Roman" w:eastAsia="Times New Roman" w:hAnsi="Times New Roman"/>
          <w:b/>
          <w:sz w:val="22"/>
        </w:rPr>
        <w:t xml:space="preserve"> Ms Phan Hoàng Anh (Hp: 0983-990-918, Email: sstc@diza.vn)</w:t>
      </w:r>
    </w:p>
    <w:p w14:paraId="75ADA8FF" w14:textId="7550EB67" w:rsidR="0051523A" w:rsidRDefault="0051523A" w:rsidP="0051523A">
      <w:pPr>
        <w:rPr>
          <w:rFonts w:ascii="Times New Roman" w:eastAsia="Times New Roman" w:hAnsi="Times New Roman"/>
          <w:sz w:val="22"/>
        </w:rPr>
      </w:pPr>
      <w:r>
        <w:rPr>
          <w:rFonts w:ascii="Times New Roman" w:eastAsia="Times New Roman" w:hAnsi="Times New Roman"/>
          <w:sz w:val="22"/>
        </w:rPr>
        <w:t xml:space="preserve">Địa chỉ: Số 26, đường 2A, KCN Biên Hòa II, Biên Hòa, Đồng Nai </w:t>
      </w:r>
      <w:r w:rsidRPr="0051523A">
        <w:rPr>
          <w:rFonts w:ascii="Times New Roman" w:eastAsia="Times New Roman" w:hAnsi="Times New Roman"/>
          <w:sz w:val="22"/>
        </w:rPr>
        <w:t>(</w:t>
      </w:r>
      <w:r w:rsidRPr="0051523A">
        <w:rPr>
          <w:rFonts w:ascii="Times New Roman" w:eastAsia="Times New Roman" w:hAnsi="Times New Roman"/>
          <w:vanish/>
          <w:sz w:val="22"/>
        </w:rPr>
        <w:t>22Tel:%20HYPERLINK%2022532222Tel:%200</w:t>
      </w:r>
      <w:hyperlink r:id="rId8" w:history="1">
        <w:r w:rsidRPr="0051523A">
          <w:rPr>
            <w:rFonts w:ascii="Times New Roman" w:eastAsia="Times New Roman" w:hAnsi="Times New Roman"/>
            <w:vanish/>
            <w:sz w:val="22"/>
          </w:rPr>
          <w:t>220"</w:t>
        </w:r>
        <w:r w:rsidRPr="0051523A">
          <w:rPr>
            <w:rFonts w:ascii="Times New Roman" w:eastAsia="Times New Roman" w:hAnsi="Times New Roman"/>
            <w:sz w:val="22"/>
          </w:rPr>
          <w:t xml:space="preserve">Tel: </w:t>
        </w:r>
        <w:r w:rsidRPr="0051523A">
          <w:rPr>
            <w:rFonts w:ascii="Times New Roman" w:eastAsia="Times New Roman" w:hAnsi="Times New Roman"/>
            <w:vanish/>
            <w:sz w:val="22"/>
          </w:rPr>
          <w:t>HYPERLINK "22tel:%200%22Tel:%20HYPERLINK%20%225322%22Tel:%200%220"</w:t>
        </w:r>
        <w:r w:rsidRPr="0051523A">
          <w:rPr>
            <w:rFonts w:ascii="Times New Roman" w:eastAsia="Times New Roman" w:hAnsi="Times New Roman"/>
            <w:sz w:val="22"/>
          </w:rPr>
          <w:t>0</w:t>
        </w:r>
      </w:hyperlink>
      <w:r>
        <w:rPr>
          <w:rFonts w:ascii="Times New Roman" w:eastAsia="Times New Roman" w:hAnsi="Times New Roman"/>
          <w:sz w:val="22"/>
        </w:rPr>
        <w:t>251-8899-139)</w:t>
      </w:r>
    </w:p>
    <w:p w14:paraId="041EF148" w14:textId="77777777" w:rsidR="006671BE" w:rsidRPr="005E3FA6" w:rsidRDefault="006671BE" w:rsidP="00855377">
      <w:pPr>
        <w:rPr>
          <w:rFonts w:ascii="Times New Roman" w:hAnsi="Times New Roman"/>
          <w:sz w:val="22"/>
          <w:szCs w:val="22"/>
          <w:lang w:val="vi-VN"/>
        </w:rPr>
      </w:pPr>
    </w:p>
    <w:p w14:paraId="0F81446E" w14:textId="1DAFAB14" w:rsidR="005E3FA6" w:rsidRPr="006671BE" w:rsidRDefault="005E3FA6" w:rsidP="005E3FA6">
      <w:pPr>
        <w:jc w:val="right"/>
        <w:rPr>
          <w:rFonts w:ascii="Times New Roman" w:hAnsi="Times New Roman"/>
          <w:b/>
          <w:sz w:val="22"/>
          <w:szCs w:val="22"/>
          <w:lang w:val="vi-VN"/>
        </w:rPr>
      </w:pPr>
      <w:r w:rsidRPr="006671BE">
        <w:rPr>
          <w:rFonts w:ascii="Times New Roman" w:hAnsi="Times New Roman"/>
          <w:b/>
          <w:sz w:val="22"/>
          <w:szCs w:val="22"/>
          <w:lang w:val="vi-VN"/>
        </w:rPr>
        <w:t>Trân trọng cảm ơn.</w:t>
      </w:r>
    </w:p>
    <w:p w14:paraId="7742E61E" w14:textId="05907291" w:rsidR="004C0BBD" w:rsidRDefault="004C0BBD" w:rsidP="004C0BBD">
      <w:pPr>
        <w:wordWrap w:val="0"/>
        <w:jc w:val="right"/>
        <w:rPr>
          <w:rFonts w:ascii="Times New Roman" w:hAnsi="Times New Roman"/>
          <w:b/>
          <w:sz w:val="22"/>
          <w:szCs w:val="22"/>
          <w:lang w:val="vi-VN"/>
        </w:rPr>
      </w:pPr>
      <w:r w:rsidRPr="006671BE">
        <w:rPr>
          <w:rFonts w:ascii="Times New Roman" w:hAnsi="Times New Roman"/>
          <w:b/>
          <w:sz w:val="22"/>
          <w:szCs w:val="22"/>
          <w:lang w:val="vi-VN"/>
        </w:rPr>
        <w:t>Giám đốc công ty Aience Co.,Ltd</w:t>
      </w:r>
    </w:p>
    <w:p w14:paraId="1187C9EB" w14:textId="13E87746" w:rsidR="006671BE" w:rsidRPr="006671BE" w:rsidRDefault="006671BE" w:rsidP="006671BE">
      <w:pPr>
        <w:jc w:val="right"/>
        <w:rPr>
          <w:rFonts w:ascii="Times New Roman" w:hAnsi="Times New Roman"/>
          <w:b/>
          <w:sz w:val="22"/>
          <w:szCs w:val="22"/>
          <w:lang w:val="vi-VN"/>
        </w:rPr>
      </w:pPr>
      <w:r w:rsidRPr="006671BE">
        <w:rPr>
          <w:rFonts w:ascii="Times New Roman" w:hAnsi="Times New Roman"/>
          <w:b/>
          <w:sz w:val="22"/>
          <w:szCs w:val="22"/>
          <w:lang w:val="vi-VN"/>
        </w:rPr>
        <w:t xml:space="preserve">Mr. Yoshida Norifumi </w:t>
      </w:r>
    </w:p>
    <w:sectPr w:rsidR="006671BE" w:rsidRPr="006671BE" w:rsidSect="004C0BBD">
      <w:headerReference w:type="default" r:id="rId9"/>
      <w:pgSz w:w="11906" w:h="16838"/>
      <w:pgMar w:top="568" w:right="991" w:bottom="568" w:left="1134"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7D973" w14:textId="77777777" w:rsidR="00502B72" w:rsidRDefault="00502B72" w:rsidP="00FB6DF5">
      <w:r>
        <w:separator/>
      </w:r>
    </w:p>
  </w:endnote>
  <w:endnote w:type="continuationSeparator" w:id="0">
    <w:p w14:paraId="5EA1717E" w14:textId="77777777" w:rsidR="00502B72" w:rsidRDefault="00502B72" w:rsidP="00FB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30507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Yu Gothic Light">
    <w:altName w:val="游ゴシック Light"/>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7BE03" w14:textId="77777777" w:rsidR="00502B72" w:rsidRDefault="00502B72" w:rsidP="00FB6DF5">
      <w:r>
        <w:separator/>
      </w:r>
    </w:p>
  </w:footnote>
  <w:footnote w:type="continuationSeparator" w:id="0">
    <w:p w14:paraId="57282E69" w14:textId="77777777" w:rsidR="00502B72" w:rsidRDefault="00502B72" w:rsidP="00FB6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E35A" w14:textId="49FC51B7" w:rsidR="0051523A" w:rsidRDefault="0051523A">
    <w:pPr>
      <w:pStyle w:val="Header"/>
    </w:pPr>
    <w:r>
      <w:rPr>
        <w:noProof/>
        <w:lang w:eastAsia="en-US"/>
      </w:rPr>
      <w:drawing>
        <wp:anchor distT="0" distB="0" distL="114300" distR="114300" simplePos="0" relativeHeight="251656192" behindDoc="0" locked="0" layoutInCell="1" allowOverlap="1" wp14:anchorId="57B699CE" wp14:editId="6F90C1E5">
          <wp:simplePos x="0" y="0"/>
          <wp:positionH relativeFrom="column">
            <wp:posOffset>3542348</wp:posOffset>
          </wp:positionH>
          <wp:positionV relativeFrom="paragraph">
            <wp:posOffset>-231377</wp:posOffset>
          </wp:positionV>
          <wp:extent cx="385762" cy="47648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iza SSTC.PNG"/>
                  <pic:cNvPicPr/>
                </pic:nvPicPr>
                <pic:blipFill>
                  <a:blip r:embed="rId1">
                    <a:extLst>
                      <a:ext uri="{28A0092B-C50C-407E-A947-70E740481C1C}">
                        <a14:useLocalDpi xmlns:a14="http://schemas.microsoft.com/office/drawing/2010/main" val="0"/>
                      </a:ext>
                    </a:extLst>
                  </a:blip>
                  <a:stretch>
                    <a:fillRect/>
                  </a:stretch>
                </pic:blipFill>
                <pic:spPr>
                  <a:xfrm>
                    <a:off x="0" y="0"/>
                    <a:ext cx="386079" cy="4768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62336" behindDoc="0" locked="0" layoutInCell="1" allowOverlap="1" wp14:anchorId="3EF9B0FD" wp14:editId="21D1CF07">
          <wp:simplePos x="0" y="0"/>
          <wp:positionH relativeFrom="column">
            <wp:posOffset>1331595</wp:posOffset>
          </wp:positionH>
          <wp:positionV relativeFrom="paragraph">
            <wp:posOffset>-142875</wp:posOffset>
          </wp:positionV>
          <wp:extent cx="1714500" cy="361950"/>
          <wp:effectExtent l="0" t="0" r="0"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ogo.png"/>
                  <pic:cNvPicPr/>
                </pic:nvPicPr>
                <pic:blipFill>
                  <a:blip r:embed="rId2">
                    <a:extLst>
                      <a:ext uri="{28A0092B-C50C-407E-A947-70E740481C1C}">
                        <a14:useLocalDpi xmlns:a14="http://schemas.microsoft.com/office/drawing/2010/main" val="0"/>
                      </a:ext>
                    </a:extLst>
                  </a:blip>
                  <a:stretch>
                    <a:fillRect/>
                  </a:stretch>
                </pic:blipFill>
                <pic:spPr>
                  <a:xfrm>
                    <a:off x="0" y="0"/>
                    <a:ext cx="1714500" cy="361950"/>
                  </a:xfrm>
                  <a:prstGeom prst="rect">
                    <a:avLst/>
                  </a:prstGeom>
                </pic:spPr>
              </pic:pic>
            </a:graphicData>
          </a:graphic>
        </wp:anchor>
      </w:drawing>
    </w:r>
  </w:p>
  <w:p w14:paraId="31407142" w14:textId="408BB06E" w:rsidR="00A06C6A" w:rsidRDefault="00A06C6A">
    <w:pPr>
      <w:pStyle w:val="Header"/>
    </w:pPr>
  </w:p>
  <w:p w14:paraId="0196F9CE" w14:textId="17FA169A" w:rsidR="004C0BBD" w:rsidRDefault="004C0BBD">
    <w:pPr>
      <w:pStyle w:val="Header"/>
    </w:pPr>
    <w:r>
      <w:rPr>
        <w:noProof/>
        <w:lang w:eastAsia="en-US"/>
      </w:rPr>
      <w:drawing>
        <wp:inline distT="0" distB="0" distL="0" distR="0" wp14:anchorId="7041BF5A" wp14:editId="6DCE5209">
          <wp:extent cx="5943600" cy="108585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1 Aience.jpg"/>
                  <pic:cNvPicPr/>
                </pic:nvPicPr>
                <pic:blipFill>
                  <a:blip r:embed="rId3">
                    <a:extLst>
                      <a:ext uri="{28A0092B-C50C-407E-A947-70E740481C1C}">
                        <a14:useLocalDpi xmlns:a14="http://schemas.microsoft.com/office/drawing/2010/main" val="0"/>
                      </a:ext>
                    </a:extLst>
                  </a:blip>
                  <a:stretch>
                    <a:fillRect/>
                  </a:stretch>
                </pic:blipFill>
                <pic:spPr>
                  <a:xfrm>
                    <a:off x="0" y="0"/>
                    <a:ext cx="5965152" cy="10897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6315"/>
    <w:multiLevelType w:val="hybridMultilevel"/>
    <w:tmpl w:val="3B9E82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E83279"/>
    <w:multiLevelType w:val="hybridMultilevel"/>
    <w:tmpl w:val="782213B6"/>
    <w:lvl w:ilvl="0" w:tplc="E278BDA8">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0E9714A"/>
    <w:multiLevelType w:val="hybridMultilevel"/>
    <w:tmpl w:val="7C0083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86C74"/>
    <w:multiLevelType w:val="hybridMultilevel"/>
    <w:tmpl w:val="EA9E65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A5D7D"/>
    <w:multiLevelType w:val="hybridMultilevel"/>
    <w:tmpl w:val="9ABEE692"/>
    <w:lvl w:ilvl="0" w:tplc="0409000B">
      <w:start w:val="1"/>
      <w:numFmt w:val="bullet"/>
      <w:lvlText w:val=""/>
      <w:lvlJc w:val="left"/>
      <w:pPr>
        <w:ind w:left="1275" w:hanging="420"/>
      </w:pPr>
      <w:rPr>
        <w:rFonts w:ascii="Wingdings" w:hAnsi="Wingdings" w:hint="default"/>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5" w15:restartNumberingAfterBreak="0">
    <w:nsid w:val="2E2F6F6C"/>
    <w:multiLevelType w:val="hybridMultilevel"/>
    <w:tmpl w:val="92240C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7E4E08"/>
    <w:multiLevelType w:val="hybridMultilevel"/>
    <w:tmpl w:val="C2A6D932"/>
    <w:lvl w:ilvl="0" w:tplc="FABE0B5A">
      <w:start w:val="1"/>
      <w:numFmt w:val="decimalFullWidth"/>
      <w:lvlText w:val="%1．"/>
      <w:lvlJc w:val="left"/>
      <w:pPr>
        <w:tabs>
          <w:tab w:val="num" w:pos="1320"/>
        </w:tabs>
        <w:ind w:left="1320" w:hanging="48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4147710C"/>
    <w:multiLevelType w:val="hybridMultilevel"/>
    <w:tmpl w:val="388A586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A86D9A"/>
    <w:multiLevelType w:val="hybridMultilevel"/>
    <w:tmpl w:val="D7B03BFC"/>
    <w:lvl w:ilvl="0" w:tplc="0409000F">
      <w:start w:val="1"/>
      <w:numFmt w:val="decimal"/>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49241B59"/>
    <w:multiLevelType w:val="hybridMultilevel"/>
    <w:tmpl w:val="C31EC8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806D18"/>
    <w:multiLevelType w:val="hybridMultilevel"/>
    <w:tmpl w:val="F6862F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F441A3"/>
    <w:multiLevelType w:val="hybridMultilevel"/>
    <w:tmpl w:val="A9849B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221E8A"/>
    <w:multiLevelType w:val="hybridMultilevel"/>
    <w:tmpl w:val="993ABB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BA3435"/>
    <w:multiLevelType w:val="hybridMultilevel"/>
    <w:tmpl w:val="224C2D42"/>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79AA4627"/>
    <w:multiLevelType w:val="hybridMultilevel"/>
    <w:tmpl w:val="29FE63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4"/>
  </w:num>
  <w:num w:numId="4">
    <w:abstractNumId w:val="8"/>
  </w:num>
  <w:num w:numId="5">
    <w:abstractNumId w:val="13"/>
  </w:num>
  <w:num w:numId="6">
    <w:abstractNumId w:val="2"/>
  </w:num>
  <w:num w:numId="7">
    <w:abstractNumId w:val="9"/>
  </w:num>
  <w:num w:numId="8">
    <w:abstractNumId w:val="3"/>
  </w:num>
  <w:num w:numId="9">
    <w:abstractNumId w:val="11"/>
  </w:num>
  <w:num w:numId="10">
    <w:abstractNumId w:val="0"/>
  </w:num>
  <w:num w:numId="11">
    <w:abstractNumId w:val="5"/>
  </w:num>
  <w:num w:numId="12">
    <w:abstractNumId w:val="14"/>
  </w:num>
  <w:num w:numId="13">
    <w:abstractNumId w:val="12"/>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B57"/>
    <w:rsid w:val="00007BE4"/>
    <w:rsid w:val="0005560F"/>
    <w:rsid w:val="00064172"/>
    <w:rsid w:val="00075CB5"/>
    <w:rsid w:val="00093A70"/>
    <w:rsid w:val="000B6704"/>
    <w:rsid w:val="000C2571"/>
    <w:rsid w:val="000D4A0F"/>
    <w:rsid w:val="000E120C"/>
    <w:rsid w:val="000E1A6F"/>
    <w:rsid w:val="000F485C"/>
    <w:rsid w:val="00114F21"/>
    <w:rsid w:val="00116F23"/>
    <w:rsid w:val="00125860"/>
    <w:rsid w:val="00155F7A"/>
    <w:rsid w:val="00165CAC"/>
    <w:rsid w:val="00174BA0"/>
    <w:rsid w:val="001A494E"/>
    <w:rsid w:val="001B4B01"/>
    <w:rsid w:val="001C0B90"/>
    <w:rsid w:val="001E4B57"/>
    <w:rsid w:val="001E6316"/>
    <w:rsid w:val="001F1F76"/>
    <w:rsid w:val="001F4223"/>
    <w:rsid w:val="00237069"/>
    <w:rsid w:val="00241175"/>
    <w:rsid w:val="00251CE5"/>
    <w:rsid w:val="002627D5"/>
    <w:rsid w:val="002840A2"/>
    <w:rsid w:val="0028711C"/>
    <w:rsid w:val="002A0BA8"/>
    <w:rsid w:val="002A16AD"/>
    <w:rsid w:val="002A6A41"/>
    <w:rsid w:val="002B1B4F"/>
    <w:rsid w:val="003148A6"/>
    <w:rsid w:val="00324E07"/>
    <w:rsid w:val="00336B3D"/>
    <w:rsid w:val="00343847"/>
    <w:rsid w:val="00385A01"/>
    <w:rsid w:val="00387FC7"/>
    <w:rsid w:val="003928E2"/>
    <w:rsid w:val="00395BBA"/>
    <w:rsid w:val="003A0B12"/>
    <w:rsid w:val="003B3840"/>
    <w:rsid w:val="003C6A73"/>
    <w:rsid w:val="003D77BD"/>
    <w:rsid w:val="00413988"/>
    <w:rsid w:val="00420454"/>
    <w:rsid w:val="00422071"/>
    <w:rsid w:val="00437F0B"/>
    <w:rsid w:val="00440AD8"/>
    <w:rsid w:val="00453AF7"/>
    <w:rsid w:val="004A15A2"/>
    <w:rsid w:val="004B6D54"/>
    <w:rsid w:val="004C0BBD"/>
    <w:rsid w:val="004C2F7B"/>
    <w:rsid w:val="004C5093"/>
    <w:rsid w:val="004F28E7"/>
    <w:rsid w:val="00502B72"/>
    <w:rsid w:val="0051377C"/>
    <w:rsid w:val="0051523A"/>
    <w:rsid w:val="00515EA8"/>
    <w:rsid w:val="00516CB0"/>
    <w:rsid w:val="005303A3"/>
    <w:rsid w:val="00535A8B"/>
    <w:rsid w:val="00542441"/>
    <w:rsid w:val="00551350"/>
    <w:rsid w:val="0056708E"/>
    <w:rsid w:val="00586C98"/>
    <w:rsid w:val="00595695"/>
    <w:rsid w:val="0059776A"/>
    <w:rsid w:val="005A194C"/>
    <w:rsid w:val="005D046D"/>
    <w:rsid w:val="005D459B"/>
    <w:rsid w:val="005E3FA6"/>
    <w:rsid w:val="005F36F6"/>
    <w:rsid w:val="005F3AD4"/>
    <w:rsid w:val="006072F1"/>
    <w:rsid w:val="00621E42"/>
    <w:rsid w:val="00636945"/>
    <w:rsid w:val="006439C2"/>
    <w:rsid w:val="00651201"/>
    <w:rsid w:val="006671BE"/>
    <w:rsid w:val="00690467"/>
    <w:rsid w:val="00696FB3"/>
    <w:rsid w:val="006C0BEF"/>
    <w:rsid w:val="006E6162"/>
    <w:rsid w:val="006F0813"/>
    <w:rsid w:val="0070774B"/>
    <w:rsid w:val="00720A41"/>
    <w:rsid w:val="00724828"/>
    <w:rsid w:val="00742306"/>
    <w:rsid w:val="00757FAD"/>
    <w:rsid w:val="00792901"/>
    <w:rsid w:val="00794F56"/>
    <w:rsid w:val="007B493A"/>
    <w:rsid w:val="007D238F"/>
    <w:rsid w:val="007D332A"/>
    <w:rsid w:val="007D69BC"/>
    <w:rsid w:val="007D7962"/>
    <w:rsid w:val="007F1633"/>
    <w:rsid w:val="007F4744"/>
    <w:rsid w:val="007F5813"/>
    <w:rsid w:val="00803F7E"/>
    <w:rsid w:val="0083024A"/>
    <w:rsid w:val="00855377"/>
    <w:rsid w:val="00864AA1"/>
    <w:rsid w:val="00872150"/>
    <w:rsid w:val="008732FD"/>
    <w:rsid w:val="008745AE"/>
    <w:rsid w:val="00894E6C"/>
    <w:rsid w:val="008A2C0C"/>
    <w:rsid w:val="008A2FD2"/>
    <w:rsid w:val="008C2954"/>
    <w:rsid w:val="008E0B1A"/>
    <w:rsid w:val="008E4E24"/>
    <w:rsid w:val="008E7D7C"/>
    <w:rsid w:val="00900BAD"/>
    <w:rsid w:val="00921120"/>
    <w:rsid w:val="00922627"/>
    <w:rsid w:val="0094699E"/>
    <w:rsid w:val="009717CD"/>
    <w:rsid w:val="00980528"/>
    <w:rsid w:val="00981EF3"/>
    <w:rsid w:val="009820B4"/>
    <w:rsid w:val="00995654"/>
    <w:rsid w:val="00996ED4"/>
    <w:rsid w:val="009B416A"/>
    <w:rsid w:val="009B7E42"/>
    <w:rsid w:val="009C01E3"/>
    <w:rsid w:val="009C08E1"/>
    <w:rsid w:val="009C414A"/>
    <w:rsid w:val="009E51B6"/>
    <w:rsid w:val="009F0151"/>
    <w:rsid w:val="009F202D"/>
    <w:rsid w:val="00A014BA"/>
    <w:rsid w:val="00A06C6A"/>
    <w:rsid w:val="00A16958"/>
    <w:rsid w:val="00A31262"/>
    <w:rsid w:val="00A35803"/>
    <w:rsid w:val="00A438EB"/>
    <w:rsid w:val="00A613CF"/>
    <w:rsid w:val="00AC5FD7"/>
    <w:rsid w:val="00AE6087"/>
    <w:rsid w:val="00AF2A6D"/>
    <w:rsid w:val="00B15E59"/>
    <w:rsid w:val="00B27BD6"/>
    <w:rsid w:val="00B408FB"/>
    <w:rsid w:val="00B53131"/>
    <w:rsid w:val="00B7488D"/>
    <w:rsid w:val="00B748B8"/>
    <w:rsid w:val="00B81085"/>
    <w:rsid w:val="00B869EC"/>
    <w:rsid w:val="00B90AB3"/>
    <w:rsid w:val="00B9108A"/>
    <w:rsid w:val="00B9617C"/>
    <w:rsid w:val="00B97AC8"/>
    <w:rsid w:val="00B97B84"/>
    <w:rsid w:val="00BB650E"/>
    <w:rsid w:val="00BD47D9"/>
    <w:rsid w:val="00BD4839"/>
    <w:rsid w:val="00BE415C"/>
    <w:rsid w:val="00BE4DE5"/>
    <w:rsid w:val="00BF6196"/>
    <w:rsid w:val="00C028C0"/>
    <w:rsid w:val="00C307CC"/>
    <w:rsid w:val="00C42D88"/>
    <w:rsid w:val="00C448AA"/>
    <w:rsid w:val="00C83985"/>
    <w:rsid w:val="00C93D9F"/>
    <w:rsid w:val="00CC3FE5"/>
    <w:rsid w:val="00CC61C3"/>
    <w:rsid w:val="00CE0B5B"/>
    <w:rsid w:val="00D0508F"/>
    <w:rsid w:val="00D158B2"/>
    <w:rsid w:val="00D162BB"/>
    <w:rsid w:val="00D51669"/>
    <w:rsid w:val="00D6007E"/>
    <w:rsid w:val="00D614FE"/>
    <w:rsid w:val="00D85848"/>
    <w:rsid w:val="00D95728"/>
    <w:rsid w:val="00DB302A"/>
    <w:rsid w:val="00DC51B1"/>
    <w:rsid w:val="00DD3833"/>
    <w:rsid w:val="00DD787D"/>
    <w:rsid w:val="00DE15D3"/>
    <w:rsid w:val="00E0256B"/>
    <w:rsid w:val="00E02B45"/>
    <w:rsid w:val="00E107EB"/>
    <w:rsid w:val="00E14878"/>
    <w:rsid w:val="00E156B6"/>
    <w:rsid w:val="00E20112"/>
    <w:rsid w:val="00E21E1C"/>
    <w:rsid w:val="00E93840"/>
    <w:rsid w:val="00EA7C79"/>
    <w:rsid w:val="00EC5839"/>
    <w:rsid w:val="00EC7454"/>
    <w:rsid w:val="00ED2D73"/>
    <w:rsid w:val="00EE586A"/>
    <w:rsid w:val="00F160DA"/>
    <w:rsid w:val="00F24C60"/>
    <w:rsid w:val="00F36A2C"/>
    <w:rsid w:val="00F86E75"/>
    <w:rsid w:val="00F92056"/>
    <w:rsid w:val="00FA56A2"/>
    <w:rsid w:val="00FB5D82"/>
    <w:rsid w:val="00FB6DF5"/>
    <w:rsid w:val="00FE5910"/>
    <w:rsid w:val="00FE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A528FA"/>
  <w15:docId w15:val="{3E72D134-35EF-47BC-B46F-A502C80D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link w:val="Heading1Char"/>
    <w:uiPriority w:val="9"/>
    <w:qFormat/>
    <w:rsid w:val="004F28E7"/>
    <w:pPr>
      <w:widowControl/>
      <w:spacing w:before="100" w:beforeAutospacing="1" w:after="100" w:afterAutospacing="1"/>
      <w:jc w:val="left"/>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style>
  <w:style w:type="paragraph" w:styleId="Closing">
    <w:name w:val="Closing"/>
    <w:basedOn w:val="Normal"/>
    <w:pPr>
      <w:jc w:val="right"/>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eastAsia="MS Gothic" w:hAnsi="Courier New" w:cs="Courier New"/>
      <w:kern w:val="0"/>
      <w:sz w:val="20"/>
      <w:szCs w:val="20"/>
    </w:rPr>
  </w:style>
  <w:style w:type="paragraph" w:styleId="NormalWeb">
    <w:name w:val="Normal (Web)"/>
    <w:basedOn w:val="Normal"/>
    <w:pPr>
      <w:widowControl/>
      <w:spacing w:before="100" w:beforeAutospacing="1" w:after="100" w:afterAutospacing="1"/>
      <w:jc w:val="left"/>
    </w:pPr>
    <w:rPr>
      <w:rFonts w:ascii="MS Mincho" w:hAnsi="MS Mincho"/>
      <w:color w:val="000000"/>
      <w:kern w:val="0"/>
      <w:sz w:val="24"/>
    </w:rPr>
  </w:style>
  <w:style w:type="paragraph" w:styleId="Date">
    <w:name w:val="Date"/>
    <w:basedOn w:val="Normal"/>
    <w:next w:val="Normal"/>
    <w:rPr>
      <w:rFonts w:ascii="MS Mincho" w:hAnsi="MS Mincho"/>
    </w:rPr>
  </w:style>
  <w:style w:type="paragraph" w:styleId="NoteHeading">
    <w:name w:val="Note Heading"/>
    <w:basedOn w:val="Normal"/>
    <w:next w:val="Normal"/>
    <w:pPr>
      <w:jc w:val="center"/>
    </w:pPr>
    <w:rPr>
      <w:rFonts w:ascii="MS Mincho" w:hAnsi="MS Mincho"/>
    </w:rPr>
  </w:style>
  <w:style w:type="paragraph" w:styleId="BodyTextIndent">
    <w:name w:val="Body Text Indent"/>
    <w:basedOn w:val="Normal"/>
    <w:pPr>
      <w:ind w:firstLineChars="100" w:firstLine="210"/>
    </w:pPr>
    <w:rPr>
      <w:rFonts w:ascii="MS Mincho" w:hAnsi="MS Mincho"/>
      <w:color w:val="000000"/>
      <w:szCs w:val="20"/>
    </w:rPr>
  </w:style>
  <w:style w:type="character" w:customStyle="1" w:styleId="f11">
    <w:name w:val="f11"/>
    <w:rPr>
      <w:sz w:val="18"/>
      <w:szCs w:val="18"/>
    </w:rPr>
  </w:style>
  <w:style w:type="paragraph" w:styleId="BodyText">
    <w:name w:val="Body Text"/>
    <w:basedOn w:val="Normal"/>
    <w:rPr>
      <w:color w:val="000000"/>
    </w:rPr>
  </w:style>
  <w:style w:type="paragraph" w:styleId="Header">
    <w:name w:val="header"/>
    <w:basedOn w:val="Normal"/>
    <w:link w:val="HeaderChar"/>
    <w:rsid w:val="00FB6DF5"/>
    <w:pPr>
      <w:tabs>
        <w:tab w:val="center" w:pos="4252"/>
        <w:tab w:val="right" w:pos="8504"/>
      </w:tabs>
      <w:snapToGrid w:val="0"/>
    </w:pPr>
  </w:style>
  <w:style w:type="character" w:customStyle="1" w:styleId="HeaderChar">
    <w:name w:val="Header Char"/>
    <w:link w:val="Header"/>
    <w:rsid w:val="00FB6DF5"/>
    <w:rPr>
      <w:kern w:val="2"/>
      <w:sz w:val="21"/>
      <w:szCs w:val="24"/>
    </w:rPr>
  </w:style>
  <w:style w:type="paragraph" w:styleId="Footer">
    <w:name w:val="footer"/>
    <w:basedOn w:val="Normal"/>
    <w:link w:val="FooterChar"/>
    <w:rsid w:val="00FB6DF5"/>
    <w:pPr>
      <w:tabs>
        <w:tab w:val="center" w:pos="4252"/>
        <w:tab w:val="right" w:pos="8504"/>
      </w:tabs>
      <w:snapToGrid w:val="0"/>
    </w:pPr>
  </w:style>
  <w:style w:type="character" w:customStyle="1" w:styleId="FooterChar">
    <w:name w:val="Footer Char"/>
    <w:link w:val="Footer"/>
    <w:rsid w:val="00FB6DF5"/>
    <w:rPr>
      <w:kern w:val="2"/>
      <w:sz w:val="21"/>
      <w:szCs w:val="24"/>
    </w:rPr>
  </w:style>
  <w:style w:type="character" w:styleId="Hyperlink">
    <w:name w:val="Hyperlink"/>
    <w:uiPriority w:val="99"/>
    <w:unhideWhenUsed/>
    <w:rsid w:val="00116F23"/>
    <w:rPr>
      <w:color w:val="0563C1"/>
      <w:u w:val="single"/>
    </w:rPr>
  </w:style>
  <w:style w:type="character" w:customStyle="1" w:styleId="1">
    <w:name w:val="メンション1"/>
    <w:uiPriority w:val="99"/>
    <w:semiHidden/>
    <w:unhideWhenUsed/>
    <w:rsid w:val="00116F23"/>
    <w:rPr>
      <w:color w:val="2B579A"/>
      <w:shd w:val="clear" w:color="auto" w:fill="E6E6E6"/>
    </w:rPr>
  </w:style>
  <w:style w:type="character" w:styleId="FollowedHyperlink">
    <w:name w:val="FollowedHyperlink"/>
    <w:rsid w:val="00116F23"/>
    <w:rPr>
      <w:color w:val="954F72"/>
      <w:u w:val="single"/>
    </w:rPr>
  </w:style>
  <w:style w:type="paragraph" w:styleId="BalloonText">
    <w:name w:val="Balloon Text"/>
    <w:basedOn w:val="Normal"/>
    <w:link w:val="BalloonTextChar"/>
    <w:rsid w:val="00BE415C"/>
    <w:rPr>
      <w:rFonts w:ascii="Yu Gothic Light" w:eastAsia="Yu Gothic Light" w:hAnsi="Yu Gothic Light"/>
      <w:sz w:val="18"/>
      <w:szCs w:val="18"/>
    </w:rPr>
  </w:style>
  <w:style w:type="character" w:customStyle="1" w:styleId="BalloonTextChar">
    <w:name w:val="Balloon Text Char"/>
    <w:link w:val="BalloonText"/>
    <w:rsid w:val="00BE415C"/>
    <w:rPr>
      <w:rFonts w:ascii="Yu Gothic Light" w:eastAsia="Yu Gothic Light" w:hAnsi="Yu Gothic Light" w:cs="Times New Roman"/>
      <w:kern w:val="2"/>
      <w:sz w:val="18"/>
      <w:szCs w:val="18"/>
    </w:rPr>
  </w:style>
  <w:style w:type="character" w:styleId="CommentReference">
    <w:name w:val="annotation reference"/>
    <w:rsid w:val="000E1A6F"/>
    <w:rPr>
      <w:sz w:val="18"/>
      <w:szCs w:val="18"/>
    </w:rPr>
  </w:style>
  <w:style w:type="paragraph" w:styleId="CommentText">
    <w:name w:val="annotation text"/>
    <w:basedOn w:val="Normal"/>
    <w:link w:val="CommentTextChar"/>
    <w:rsid w:val="000E1A6F"/>
    <w:pPr>
      <w:jc w:val="left"/>
    </w:pPr>
  </w:style>
  <w:style w:type="character" w:customStyle="1" w:styleId="CommentTextChar">
    <w:name w:val="Comment Text Char"/>
    <w:link w:val="CommentText"/>
    <w:rsid w:val="000E1A6F"/>
    <w:rPr>
      <w:kern w:val="2"/>
      <w:sz w:val="21"/>
      <w:szCs w:val="24"/>
    </w:rPr>
  </w:style>
  <w:style w:type="paragraph" w:styleId="CommentSubject">
    <w:name w:val="annotation subject"/>
    <w:basedOn w:val="CommentText"/>
    <w:next w:val="CommentText"/>
    <w:link w:val="CommentSubjectChar"/>
    <w:rsid w:val="000E1A6F"/>
    <w:rPr>
      <w:b/>
      <w:bCs/>
    </w:rPr>
  </w:style>
  <w:style w:type="character" w:customStyle="1" w:styleId="CommentSubjectChar">
    <w:name w:val="Comment Subject Char"/>
    <w:link w:val="CommentSubject"/>
    <w:rsid w:val="000E1A6F"/>
    <w:rPr>
      <w:b/>
      <w:bCs/>
      <w:kern w:val="2"/>
      <w:sz w:val="21"/>
      <w:szCs w:val="24"/>
    </w:rPr>
  </w:style>
  <w:style w:type="character" w:customStyle="1" w:styleId="m5811645077797336540gmail-il">
    <w:name w:val="m_5811645077797336540gmail-il"/>
    <w:rsid w:val="00FB5D82"/>
  </w:style>
  <w:style w:type="character" w:customStyle="1" w:styleId="xbe">
    <w:name w:val="_xbe"/>
    <w:basedOn w:val="DefaultParagraphFont"/>
    <w:rsid w:val="003928E2"/>
  </w:style>
  <w:style w:type="paragraph" w:styleId="ListParagraph">
    <w:name w:val="List Paragraph"/>
    <w:basedOn w:val="Normal"/>
    <w:uiPriority w:val="34"/>
    <w:qFormat/>
    <w:rsid w:val="00D162BB"/>
    <w:pPr>
      <w:ind w:leftChars="400" w:left="840"/>
    </w:pPr>
  </w:style>
  <w:style w:type="character" w:customStyle="1" w:styleId="Heading1Char">
    <w:name w:val="Heading 1 Char"/>
    <w:basedOn w:val="DefaultParagraphFont"/>
    <w:link w:val="Heading1"/>
    <w:uiPriority w:val="9"/>
    <w:rsid w:val="004F28E7"/>
    <w:rPr>
      <w:rFonts w:ascii="Times New Roman" w:eastAsia="Times New Roman" w:hAnsi="Times New Roman"/>
      <w:b/>
      <w:bCs/>
      <w:kern w:val="36"/>
      <w:sz w:val="48"/>
      <w:szCs w:val="48"/>
    </w:rPr>
  </w:style>
  <w:style w:type="character" w:customStyle="1" w:styleId="UnresolvedMention1">
    <w:name w:val="Unresolved Mention1"/>
    <w:basedOn w:val="DefaultParagraphFont"/>
    <w:uiPriority w:val="99"/>
    <w:semiHidden/>
    <w:unhideWhenUsed/>
    <w:rsid w:val="00B81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311058">
      <w:bodyDiv w:val="1"/>
      <w:marLeft w:val="0"/>
      <w:marRight w:val="0"/>
      <w:marTop w:val="0"/>
      <w:marBottom w:val="0"/>
      <w:divBdr>
        <w:top w:val="none" w:sz="0" w:space="0" w:color="auto"/>
        <w:left w:val="none" w:sz="0" w:space="0" w:color="auto"/>
        <w:bottom w:val="none" w:sz="0" w:space="0" w:color="auto"/>
        <w:right w:val="none" w:sz="0" w:space="0" w:color="auto"/>
      </w:divBdr>
    </w:div>
    <w:div w:id="365721692">
      <w:bodyDiv w:val="1"/>
      <w:marLeft w:val="0"/>
      <w:marRight w:val="0"/>
      <w:marTop w:val="0"/>
      <w:marBottom w:val="0"/>
      <w:divBdr>
        <w:top w:val="none" w:sz="0" w:space="0" w:color="auto"/>
        <w:left w:val="none" w:sz="0" w:space="0" w:color="auto"/>
        <w:bottom w:val="none" w:sz="0" w:space="0" w:color="auto"/>
        <w:right w:val="none" w:sz="0" w:space="0" w:color="auto"/>
      </w:divBdr>
    </w:div>
    <w:div w:id="12234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Do%20Thu%20Mac\Downloads\220%22Tel:%20HYPERLINK%20%2222tel:%200%22Tel:%20HYPERLINK%20%225322%22Tel:%200%220%2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14B50-4EC3-45F7-962A-585F5F99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252</Words>
  <Characters>1438</Characters>
  <Application>Microsoft Office Word</Application>
  <DocSecurity>0</DocSecurity>
  <Lines>11</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Truong</Company>
  <LinksUpToDate>false</LinksUpToDate>
  <CharactersWithSpaces>1687</CharactersWithSpaces>
  <SharedDoc>false</SharedDoc>
  <HLinks>
    <vt:vector size="6" baseType="variant">
      <vt:variant>
        <vt:i4>6357002</vt:i4>
      </vt:variant>
      <vt:variant>
        <vt:i4>0</vt:i4>
      </vt:variant>
      <vt:variant>
        <vt:i4>0</vt:i4>
      </vt:variant>
      <vt:variant>
        <vt:i4>5</vt:i4>
      </vt:variant>
      <vt:variant>
        <vt:lpwstr>mailto:robot.toyooka@gmail.com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aotsu</dc:creator>
  <cp:lastModifiedBy>User</cp:lastModifiedBy>
  <cp:revision>4</cp:revision>
  <cp:lastPrinted>2018-06-21T08:53:00Z</cp:lastPrinted>
  <dcterms:created xsi:type="dcterms:W3CDTF">2018-06-21T08:53:00Z</dcterms:created>
  <dcterms:modified xsi:type="dcterms:W3CDTF">2018-06-24T07:40:00Z</dcterms:modified>
</cp:coreProperties>
</file>